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7210" w:rsidP="00307210" w:rsidRDefault="00307210" w14:paraId="24FC2D3D" w14:textId="77777777">
      <w:pPr>
        <w:spacing w:after="0" w:line="240" w:lineRule="auto"/>
        <w:jc w:val="center"/>
        <w:rPr>
          <w:rFonts w:eastAsia="Times New Roman"/>
          <w:b/>
          <w:bCs/>
          <w:u w:val="single"/>
        </w:rPr>
      </w:pPr>
    </w:p>
    <w:p w:rsidR="007C0AFD" w:rsidP="00307210" w:rsidRDefault="007C0AFD" w14:paraId="77C5F073" w14:textId="77777777">
      <w:pPr>
        <w:spacing w:after="0" w:line="240" w:lineRule="auto"/>
        <w:jc w:val="center"/>
        <w:rPr>
          <w:rFonts w:eastAsia="Times New Roman"/>
          <w:b/>
          <w:bCs/>
          <w:u w:val="single"/>
        </w:rPr>
      </w:pPr>
    </w:p>
    <w:p w:rsidRPr="007C0AFD" w:rsidR="00307210" w:rsidP="00307210" w:rsidRDefault="00307210" w14:paraId="24FC2D3E" w14:textId="77777777">
      <w:pPr>
        <w:spacing w:after="0" w:line="240" w:lineRule="auto"/>
        <w:jc w:val="center"/>
        <w:rPr>
          <w:rFonts w:eastAsia="Times New Roman"/>
          <w:b/>
          <w:bCs/>
        </w:rPr>
      </w:pPr>
      <w:r w:rsidRPr="007C0AFD">
        <w:rPr>
          <w:rFonts w:eastAsia="Times New Roman"/>
          <w:b/>
          <w:bCs/>
        </w:rPr>
        <w:t>Equality and Diversity Policy</w:t>
      </w:r>
    </w:p>
    <w:p w:rsidR="00307210" w:rsidP="00307210" w:rsidRDefault="00307210" w14:paraId="24FC2D3F" w14:textId="77777777">
      <w:pPr>
        <w:spacing w:after="0" w:line="240" w:lineRule="auto"/>
        <w:jc w:val="both"/>
        <w:rPr>
          <w:rFonts w:eastAsia="Times New Roman"/>
          <w:b/>
          <w:bCs/>
        </w:rPr>
      </w:pPr>
    </w:p>
    <w:p w:rsidR="00307210" w:rsidP="00307210" w:rsidRDefault="00307210" w14:paraId="24FC2D40" w14:textId="77777777">
      <w:pPr>
        <w:spacing w:after="0" w:line="240" w:lineRule="auto"/>
        <w:jc w:val="both"/>
        <w:rPr>
          <w:rFonts w:eastAsia="Times New Roman"/>
          <w:b/>
          <w:bCs/>
        </w:rPr>
      </w:pPr>
    </w:p>
    <w:p w:rsidRPr="00307210" w:rsidR="00307210" w:rsidP="00307210" w:rsidRDefault="00307210" w14:paraId="24FC2D41" w14:textId="77777777">
      <w:pPr>
        <w:spacing w:after="0" w:line="240" w:lineRule="auto"/>
        <w:jc w:val="both"/>
        <w:rPr>
          <w:rFonts w:eastAsia="Times New Roman"/>
          <w:b/>
          <w:bCs/>
        </w:rPr>
      </w:pPr>
      <w:r w:rsidRPr="00307210">
        <w:rPr>
          <w:rFonts w:eastAsia="Times New Roman"/>
          <w:b/>
          <w:bCs/>
        </w:rPr>
        <w:t>Policy statement</w:t>
      </w:r>
    </w:p>
    <w:p w:rsidRPr="00307210" w:rsidR="00307210" w:rsidP="5E5A7A9B" w:rsidRDefault="000B36E9" w14:paraId="24FC2D42" w14:textId="383EB6B2">
      <w:pPr>
        <w:pStyle w:val="Normal"/>
        <w:spacing w:after="0" w:line="240" w:lineRule="auto"/>
        <w:jc w:val="both"/>
        <w:rPr>
          <w:rFonts w:eastAsia="Times New Roman"/>
        </w:rPr>
      </w:pPr>
      <w:r w:rsidRPr="4EB06C8A" w:rsidR="000B36E9">
        <w:rPr>
          <w:rFonts w:eastAsia="Times New Roman"/>
        </w:rPr>
        <w:t>New Forest Mencap</w:t>
      </w:r>
      <w:r w:rsidRPr="4EB06C8A" w:rsidR="00307210">
        <w:rPr>
          <w:rFonts w:eastAsia="Times New Roman"/>
        </w:rPr>
        <w:t xml:space="preserve"> </w:t>
      </w:r>
      <w:r w:rsidRPr="4EB06C8A" w:rsidR="00307210">
        <w:rPr>
          <w:rFonts w:eastAsia="Times New Roman"/>
        </w:rPr>
        <w:t>is committed to ensuring</w:t>
      </w:r>
      <w:r w:rsidRPr="4EB06C8A" w:rsidR="218EEC2C">
        <w:rPr>
          <w:rFonts w:eastAsia="Times New Roman"/>
        </w:rPr>
        <w:t>,</w:t>
      </w:r>
      <w:r w:rsidRPr="4EB06C8A" w:rsidR="00307210">
        <w:rPr>
          <w:rFonts w:eastAsia="Times New Roman"/>
        </w:rPr>
        <w:t xml:space="preserve"> </w:t>
      </w:r>
      <w:r w:rsidRPr="4EB06C8A" w:rsidR="00307210">
        <w:rPr>
          <w:rFonts w:eastAsia="Times New Roman"/>
        </w:rPr>
        <w:t>that</w:t>
      </w:r>
      <w:r w:rsidRPr="4EB06C8A" w:rsidR="16AB751C">
        <w:rPr>
          <w:rFonts w:eastAsia="Times New Roman"/>
        </w:rPr>
        <w:t xml:space="preserve"> reasonable adjustments are</w:t>
      </w:r>
      <w:r w:rsidRPr="4EB06C8A" w:rsidR="16AB751C">
        <w:rPr>
          <w:rFonts w:eastAsia="Times New Roman"/>
        </w:rPr>
        <w:t xml:space="preserve"> </w:t>
      </w:r>
      <w:r w:rsidRPr="4EB06C8A" w:rsidR="16AB751C">
        <w:rPr>
          <w:rFonts w:eastAsia="Times New Roman"/>
        </w:rPr>
        <w:t>made so that</w:t>
      </w:r>
      <w:r w:rsidRPr="4EB06C8A" w:rsidR="00307210">
        <w:rPr>
          <w:rFonts w:eastAsia="Times New Roman"/>
        </w:rPr>
        <w:t>,</w:t>
      </w:r>
      <w:r w:rsidRPr="4EB06C8A" w:rsidR="34C9D235">
        <w:rPr>
          <w:rFonts w:eastAsia="Times New Roman"/>
        </w:rPr>
        <w:t xml:space="preserve"> </w:t>
      </w:r>
      <w:r w:rsidRPr="4EB06C8A" w:rsidR="00307210">
        <w:rPr>
          <w:rFonts w:eastAsia="Times New Roman"/>
        </w:rPr>
        <w:t>all employees, workers, work placem</w:t>
      </w:r>
      <w:r w:rsidRPr="4EB06C8A" w:rsidR="00307210">
        <w:rPr>
          <w:rFonts w:eastAsia="Times New Roman"/>
        </w:rPr>
        <w:t xml:space="preserve">ents, volunteers, job applicants, </w:t>
      </w:r>
      <w:r w:rsidRPr="4EB06C8A" w:rsidR="00F27101">
        <w:rPr>
          <w:rFonts w:eastAsia="Times New Roman"/>
          <w:b w:val="1"/>
          <w:bCs w:val="1"/>
        </w:rPr>
        <w:t>service users</w:t>
      </w:r>
      <w:r w:rsidRPr="4EB06C8A" w:rsidR="00F27101">
        <w:rPr>
          <w:rFonts w:eastAsia="Times New Roman"/>
        </w:rPr>
        <w:t xml:space="preserve">, prospective Trustees and Trustees </w:t>
      </w:r>
      <w:r w:rsidRPr="4EB06C8A" w:rsidR="00307210">
        <w:rPr>
          <w:rFonts w:eastAsia="Times New Roman"/>
        </w:rPr>
        <w:t xml:space="preserve">and other </w:t>
      </w:r>
      <w:r w:rsidRPr="4EB06C8A" w:rsidR="00307210">
        <w:rPr>
          <w:rFonts w:eastAsia="Times New Roman"/>
        </w:rPr>
        <w:t xml:space="preserve">people </w:t>
      </w:r>
      <w:r w:rsidRPr="4EB06C8A" w:rsidR="00FD0514">
        <w:rPr>
          <w:rFonts w:eastAsia="Times New Roman"/>
        </w:rPr>
        <w:t>we work with</w:t>
      </w:r>
      <w:r w:rsidRPr="4EB06C8A" w:rsidR="00FD0514">
        <w:rPr>
          <w:rFonts w:eastAsia="Times New Roman"/>
        </w:rPr>
        <w:t xml:space="preserve"> </w:t>
      </w:r>
      <w:r w:rsidRPr="4EB06C8A" w:rsidR="00307210">
        <w:rPr>
          <w:rFonts w:eastAsia="Times New Roman"/>
        </w:rPr>
        <w:t xml:space="preserve">are treated </w:t>
      </w:r>
      <w:r w:rsidRPr="4EB06C8A" w:rsidR="001454EA">
        <w:rPr>
          <w:rFonts w:eastAsia="Times New Roman"/>
        </w:rPr>
        <w:t xml:space="preserve">with respect and </w:t>
      </w:r>
      <w:r w:rsidRPr="4EB06C8A" w:rsidR="001454EA">
        <w:rPr>
          <w:rFonts w:eastAsia="Times New Roman"/>
        </w:rPr>
        <w:t>dignity,</w:t>
      </w:r>
      <w:r w:rsidRPr="4EB06C8A" w:rsidR="00307210">
        <w:rPr>
          <w:rFonts w:eastAsia="Times New Roman"/>
        </w:rPr>
        <w:t xml:space="preserve"> and</w:t>
      </w:r>
      <w:r w:rsidRPr="4EB06C8A" w:rsidR="00307210">
        <w:rPr>
          <w:rFonts w:eastAsia="Times New Roman"/>
        </w:rPr>
        <w:t xml:space="preserve"> are not subjected to unfair or unlawful discrimination. </w:t>
      </w:r>
    </w:p>
    <w:p w:rsidRPr="00307210" w:rsidR="00307210" w:rsidP="00307210" w:rsidRDefault="00307210" w14:paraId="24FC2D43" w14:textId="77777777">
      <w:pPr>
        <w:spacing w:after="0" w:line="240" w:lineRule="auto"/>
        <w:jc w:val="both"/>
        <w:rPr>
          <w:rFonts w:eastAsia="Times New Roman"/>
        </w:rPr>
      </w:pPr>
    </w:p>
    <w:p w:rsidR="005914CC" w:rsidP="0071190F" w:rsidRDefault="001454EA" w14:paraId="24FC2D44" w14:textId="77777777">
      <w:pPr>
        <w:spacing w:after="0" w:line="240" w:lineRule="auto"/>
        <w:jc w:val="both"/>
        <w:rPr>
          <w:rFonts w:eastAsia="Times New Roman"/>
        </w:rPr>
      </w:pPr>
      <w:r>
        <w:rPr>
          <w:rFonts w:eastAsia="Times New Roman"/>
        </w:rPr>
        <w:t xml:space="preserve">A key objective of our Equality and Diversity Policy is that we provide a working environment in which current and potential </w:t>
      </w:r>
      <w:r w:rsidR="00606A87">
        <w:rPr>
          <w:rFonts w:eastAsia="Times New Roman"/>
        </w:rPr>
        <w:t>employees</w:t>
      </w:r>
      <w:r>
        <w:rPr>
          <w:rFonts w:eastAsia="Times New Roman"/>
        </w:rPr>
        <w:t xml:space="preserve"> feel comfortable and confident that they will be treated fairly and equally, </w:t>
      </w:r>
      <w:r w:rsidR="005914CC">
        <w:rPr>
          <w:rFonts w:eastAsia="Times New Roman"/>
        </w:rPr>
        <w:t xml:space="preserve">irrespective of </w:t>
      </w:r>
      <w:r w:rsidRPr="00307210" w:rsidR="00B26A89">
        <w:rPr>
          <w:rFonts w:eastAsia="Times New Roman"/>
        </w:rPr>
        <w:t xml:space="preserve">age, disability, </w:t>
      </w:r>
      <w:r w:rsidR="00B26A89">
        <w:rPr>
          <w:rFonts w:eastAsia="Times New Roman"/>
        </w:rPr>
        <w:t>gender reassignment</w:t>
      </w:r>
      <w:r w:rsidRPr="00307210" w:rsidR="00B26A89">
        <w:rPr>
          <w:rFonts w:eastAsia="Times New Roman"/>
        </w:rPr>
        <w:t xml:space="preserve">, </w:t>
      </w:r>
      <w:r w:rsidR="00B26A89">
        <w:rPr>
          <w:rFonts w:eastAsia="Times New Roman"/>
        </w:rPr>
        <w:t>pregnancy and maternity, marriage</w:t>
      </w:r>
      <w:r w:rsidRPr="00307210" w:rsidR="00B26A89">
        <w:rPr>
          <w:rFonts w:eastAsia="Times New Roman"/>
        </w:rPr>
        <w:t xml:space="preserve"> or civil partner</w:t>
      </w:r>
      <w:r w:rsidR="00B26A89">
        <w:rPr>
          <w:rFonts w:eastAsia="Times New Roman"/>
        </w:rPr>
        <w:t xml:space="preserve">ship, </w:t>
      </w:r>
      <w:r w:rsidRPr="00307210" w:rsidR="00B26A89">
        <w:rPr>
          <w:rFonts w:eastAsia="Times New Roman"/>
        </w:rPr>
        <w:t xml:space="preserve">race, </w:t>
      </w:r>
      <w:r w:rsidR="00B26A89">
        <w:rPr>
          <w:rFonts w:eastAsia="Times New Roman"/>
        </w:rPr>
        <w:t>religion or belief, sex or</w:t>
      </w:r>
      <w:r w:rsidRPr="00307210" w:rsidR="00B26A89">
        <w:rPr>
          <w:rFonts w:eastAsia="Times New Roman"/>
        </w:rPr>
        <w:t xml:space="preserve"> sexual orientation</w:t>
      </w:r>
      <w:r w:rsidR="00B26A89">
        <w:rPr>
          <w:rFonts w:eastAsia="Times New Roman"/>
        </w:rPr>
        <w:t xml:space="preserve"> </w:t>
      </w:r>
      <w:r w:rsidR="005914CC">
        <w:rPr>
          <w:rFonts w:eastAsia="Times New Roman"/>
        </w:rPr>
        <w:t>(“protected characteristics” as per the Equality Act 2010)</w:t>
      </w:r>
      <w:r w:rsidRPr="00307210" w:rsidR="0071190F">
        <w:rPr>
          <w:rFonts w:eastAsia="Times New Roman"/>
        </w:rPr>
        <w:t xml:space="preserve"> or </w:t>
      </w:r>
      <w:r w:rsidR="005914CC">
        <w:rPr>
          <w:rFonts w:eastAsia="Times New Roman"/>
        </w:rPr>
        <w:t xml:space="preserve">indeed </w:t>
      </w:r>
      <w:r w:rsidRPr="00307210" w:rsidR="0071190F">
        <w:rPr>
          <w:rFonts w:eastAsia="Times New Roman"/>
        </w:rPr>
        <w:t xml:space="preserve">any other characteristic unrelated to the performance of the job. </w:t>
      </w:r>
    </w:p>
    <w:p w:rsidR="0071190F" w:rsidP="0071190F" w:rsidRDefault="0071190F" w14:paraId="24FC2D45" w14:textId="77777777">
      <w:pPr>
        <w:spacing w:after="0" w:line="240" w:lineRule="auto"/>
        <w:jc w:val="both"/>
        <w:rPr>
          <w:rFonts w:eastAsia="Times New Roman"/>
        </w:rPr>
      </w:pPr>
    </w:p>
    <w:p w:rsidR="006B0033" w:rsidP="006B0033" w:rsidRDefault="00002AAF" w14:paraId="24FC2D46" w14:textId="78E8F40F">
      <w:pPr>
        <w:spacing w:after="0" w:line="240" w:lineRule="auto"/>
        <w:jc w:val="both"/>
        <w:rPr>
          <w:rFonts w:eastAsia="Times New Roman"/>
        </w:rPr>
      </w:pPr>
      <w:r w:rsidRPr="005914CC">
        <w:rPr>
          <w:rFonts w:eastAsia="Times New Roman"/>
        </w:rPr>
        <w:t xml:space="preserve">The principles of non-discrimination and equality of opportunity also apply to the way in which </w:t>
      </w:r>
      <w:r w:rsidR="00606A87">
        <w:rPr>
          <w:rFonts w:eastAsia="Times New Roman"/>
        </w:rPr>
        <w:t>we</w:t>
      </w:r>
      <w:r w:rsidRPr="005914CC">
        <w:rPr>
          <w:rFonts w:eastAsia="Times New Roman"/>
        </w:rPr>
        <w:t xml:space="preserve"> </w:t>
      </w:r>
      <w:r w:rsidRPr="00F5025B">
        <w:rPr>
          <w:rFonts w:eastAsia="Times New Roman"/>
        </w:rPr>
        <w:t xml:space="preserve">treat service users, </w:t>
      </w:r>
      <w:r w:rsidRPr="00F5025B" w:rsidR="00606A87">
        <w:rPr>
          <w:rFonts w:eastAsia="Times New Roman"/>
        </w:rPr>
        <w:t xml:space="preserve">visitors, </w:t>
      </w:r>
      <w:r w:rsidRPr="00F5025B">
        <w:rPr>
          <w:rFonts w:eastAsia="Times New Roman"/>
        </w:rPr>
        <w:t>suppliers</w:t>
      </w:r>
      <w:r w:rsidRPr="005914CC">
        <w:rPr>
          <w:rFonts w:eastAsia="Times New Roman"/>
        </w:rPr>
        <w:t>, partners, stakeholders and former colleagues.</w:t>
      </w:r>
    </w:p>
    <w:p w:rsidRPr="00307210" w:rsidR="00002AAF" w:rsidP="006B0033" w:rsidRDefault="00002AAF" w14:paraId="24FC2D47" w14:textId="77777777">
      <w:pPr>
        <w:spacing w:after="0" w:line="240" w:lineRule="auto"/>
        <w:jc w:val="both"/>
        <w:rPr>
          <w:rFonts w:eastAsia="Times New Roman"/>
        </w:rPr>
      </w:pPr>
    </w:p>
    <w:p w:rsidRPr="00307210" w:rsidR="006B0033" w:rsidP="006B0033" w:rsidRDefault="005914CC" w14:paraId="24FC2D48" w14:textId="38DAB9B0">
      <w:pPr>
        <w:spacing w:after="0" w:line="240" w:lineRule="auto"/>
        <w:jc w:val="both"/>
        <w:rPr>
          <w:rFonts w:eastAsia="Times New Roman"/>
        </w:rPr>
      </w:pPr>
      <w:r>
        <w:rPr>
          <w:rFonts w:eastAsia="Times New Roman"/>
        </w:rPr>
        <w:t xml:space="preserve">The success of our organisation depends on the people we work with. </w:t>
      </w:r>
      <w:r w:rsidRPr="00307210" w:rsidR="006B0033">
        <w:rPr>
          <w:rFonts w:eastAsia="Times New Roman"/>
        </w:rPr>
        <w:t xml:space="preserve">We recognise that an effective Equality and Diversity Policy will help </w:t>
      </w:r>
      <w:r w:rsidR="00606A87">
        <w:rPr>
          <w:rFonts w:eastAsia="Times New Roman"/>
        </w:rPr>
        <w:t>everyone</w:t>
      </w:r>
      <w:r w:rsidRPr="00307210" w:rsidR="006B0033">
        <w:rPr>
          <w:rFonts w:eastAsia="Times New Roman"/>
        </w:rPr>
        <w:t xml:space="preserve"> to develop to their full potential, which is clearly in</w:t>
      </w:r>
      <w:r w:rsidR="006B0033">
        <w:rPr>
          <w:rFonts w:eastAsia="Times New Roman"/>
        </w:rPr>
        <w:t xml:space="preserve"> the best interests of </w:t>
      </w:r>
      <w:r w:rsidR="00606A87">
        <w:rPr>
          <w:rFonts w:eastAsia="Times New Roman"/>
        </w:rPr>
        <w:t>individuals</w:t>
      </w:r>
      <w:r w:rsidRPr="00307210" w:rsidR="006B0033">
        <w:rPr>
          <w:rFonts w:eastAsia="Times New Roman"/>
        </w:rPr>
        <w:t xml:space="preserve"> </w:t>
      </w:r>
      <w:r w:rsidRPr="000B36E9" w:rsidR="006B0033">
        <w:rPr>
          <w:rFonts w:eastAsia="Times New Roman"/>
        </w:rPr>
        <w:t xml:space="preserve">and </w:t>
      </w:r>
      <w:r w:rsidRPr="000B36E9" w:rsidR="000B36E9">
        <w:rPr>
          <w:rFonts w:eastAsia="Times New Roman"/>
        </w:rPr>
        <w:t>New Forest Mencap</w:t>
      </w:r>
      <w:r w:rsidRPr="000B36E9" w:rsidR="006B0033">
        <w:rPr>
          <w:rFonts w:eastAsia="Times New Roman"/>
        </w:rPr>
        <w:t xml:space="preserve">. </w:t>
      </w:r>
    </w:p>
    <w:p w:rsidR="006B0033" w:rsidP="00F27101" w:rsidRDefault="006B0033" w14:paraId="24FC2D49" w14:textId="77777777">
      <w:pPr>
        <w:spacing w:after="0" w:line="240" w:lineRule="auto"/>
        <w:jc w:val="both"/>
        <w:rPr>
          <w:rFonts w:eastAsia="Times New Roman"/>
        </w:rPr>
      </w:pPr>
    </w:p>
    <w:p w:rsidRPr="00307210" w:rsidR="006B0033" w:rsidP="006B0033" w:rsidRDefault="006B0033" w14:paraId="24FC2D4A" w14:textId="77777777">
      <w:pPr>
        <w:spacing w:after="0" w:line="240" w:lineRule="auto"/>
        <w:jc w:val="both"/>
        <w:rPr>
          <w:rFonts w:eastAsia="Times New Roman"/>
        </w:rPr>
      </w:pPr>
      <w:r w:rsidRPr="00307210">
        <w:rPr>
          <w:rFonts w:eastAsia="Times New Roman"/>
        </w:rPr>
        <w:t xml:space="preserve">We further recognise the benefits of employing individuals from a range of backgrounds, as this creates a workforce where creativity and valuing difference in others thrives. We value the wealth of experience within the community in which we operate and aspire to have a workforce that reflects this. </w:t>
      </w:r>
    </w:p>
    <w:p w:rsidRPr="00307210" w:rsidR="00F27101" w:rsidP="00F27101" w:rsidRDefault="00F27101" w14:paraId="24FC2D4B" w14:textId="77777777">
      <w:pPr>
        <w:spacing w:after="0" w:line="240" w:lineRule="auto"/>
        <w:jc w:val="both"/>
        <w:rPr>
          <w:rFonts w:eastAsia="Times New Roman"/>
        </w:rPr>
      </w:pPr>
    </w:p>
    <w:p w:rsidR="00F27101" w:rsidP="00F27101" w:rsidRDefault="00F27101" w14:paraId="24FC2D4C" w14:textId="77777777">
      <w:pPr>
        <w:spacing w:after="0" w:line="240" w:lineRule="auto"/>
        <w:jc w:val="both"/>
        <w:rPr>
          <w:rFonts w:eastAsia="Times New Roman"/>
        </w:rPr>
      </w:pPr>
      <w:r w:rsidRPr="00307210">
        <w:rPr>
          <w:rFonts w:eastAsia="Times New Roman"/>
        </w:rPr>
        <w:t>This policy covers all aspects of employment including advertisements, recruitment and selection, induction, pay, conditions of service, training and deve</w:t>
      </w:r>
      <w:r>
        <w:rPr>
          <w:rFonts w:eastAsia="Times New Roman"/>
        </w:rPr>
        <w:t>lopment, change management and grievance and d</w:t>
      </w:r>
      <w:r w:rsidRPr="00307210">
        <w:rPr>
          <w:rFonts w:eastAsia="Times New Roman"/>
        </w:rPr>
        <w:t xml:space="preserve">isciplinary procedures. </w:t>
      </w:r>
    </w:p>
    <w:p w:rsidR="00F27101" w:rsidP="00F27101" w:rsidRDefault="00F27101" w14:paraId="24FC2D4D" w14:textId="77777777">
      <w:pPr>
        <w:spacing w:after="0" w:line="240" w:lineRule="auto"/>
        <w:jc w:val="both"/>
        <w:rPr>
          <w:rFonts w:eastAsia="Times New Roman"/>
        </w:rPr>
      </w:pPr>
    </w:p>
    <w:p w:rsidR="00F27101" w:rsidP="00307210" w:rsidRDefault="00307210" w14:paraId="24FC2D4E" w14:textId="6D8478BE">
      <w:pPr>
        <w:spacing w:after="0" w:line="240" w:lineRule="auto"/>
        <w:jc w:val="both"/>
        <w:rPr>
          <w:rFonts w:eastAsia="Times New Roman"/>
        </w:rPr>
      </w:pPr>
      <w:r w:rsidRPr="00307210">
        <w:rPr>
          <w:rFonts w:eastAsia="Times New Roman"/>
        </w:rPr>
        <w:t xml:space="preserve">This policy is not contractual, but sets out the way in </w:t>
      </w:r>
      <w:r w:rsidRPr="000B36E9">
        <w:rPr>
          <w:rFonts w:eastAsia="Times New Roman"/>
        </w:rPr>
        <w:t xml:space="preserve">which </w:t>
      </w:r>
      <w:r w:rsidRPr="000B36E9" w:rsidR="000B36E9">
        <w:rPr>
          <w:rFonts w:eastAsia="Times New Roman"/>
        </w:rPr>
        <w:t>New Forest Mencap</w:t>
      </w:r>
      <w:r w:rsidRPr="000B36E9" w:rsidR="00A63E72">
        <w:rPr>
          <w:rFonts w:eastAsia="Times New Roman"/>
        </w:rPr>
        <w:t xml:space="preserve"> </w:t>
      </w:r>
      <w:r w:rsidRPr="000B36E9">
        <w:rPr>
          <w:rFonts w:eastAsia="Times New Roman"/>
        </w:rPr>
        <w:t xml:space="preserve">aims </w:t>
      </w:r>
      <w:r w:rsidRPr="00307210">
        <w:rPr>
          <w:rFonts w:eastAsia="Times New Roman"/>
        </w:rPr>
        <w:t xml:space="preserve">to manage equality and address diversity in the workplace. </w:t>
      </w:r>
      <w:r w:rsidR="00606A87">
        <w:rPr>
          <w:rFonts w:eastAsia="Times New Roman"/>
        </w:rPr>
        <w:t xml:space="preserve">We reserve the right to vary, replace or terminate it at any </w:t>
      </w:r>
      <w:r w:rsidR="00C64DD1">
        <w:rPr>
          <w:rFonts w:eastAsia="Times New Roman"/>
        </w:rPr>
        <w:t>time</w:t>
      </w:r>
      <w:r w:rsidR="00606A87">
        <w:rPr>
          <w:rFonts w:eastAsia="Times New Roman"/>
        </w:rPr>
        <w:t>.</w:t>
      </w:r>
    </w:p>
    <w:p w:rsidR="005914CC" w:rsidP="00307210" w:rsidRDefault="005914CC" w14:paraId="24FC2D4F" w14:textId="77777777">
      <w:pPr>
        <w:spacing w:after="0" w:line="240" w:lineRule="auto"/>
        <w:jc w:val="both"/>
        <w:rPr>
          <w:rFonts w:eastAsia="Times New Roman"/>
          <w:b/>
        </w:rPr>
      </w:pPr>
    </w:p>
    <w:p w:rsidRPr="00F27101" w:rsidR="00F27101" w:rsidP="00307210" w:rsidRDefault="00F27101" w14:paraId="24FC2D50" w14:textId="77777777">
      <w:pPr>
        <w:spacing w:after="0" w:line="240" w:lineRule="auto"/>
        <w:jc w:val="both"/>
        <w:rPr>
          <w:rFonts w:eastAsia="Times New Roman"/>
          <w:b/>
        </w:rPr>
      </w:pPr>
      <w:r w:rsidRPr="00F27101">
        <w:rPr>
          <w:rFonts w:eastAsia="Times New Roman"/>
          <w:b/>
        </w:rPr>
        <w:t>Scope of this policy</w:t>
      </w:r>
    </w:p>
    <w:p w:rsidRPr="00B8338C" w:rsidR="00F27101" w:rsidP="00307210" w:rsidRDefault="00F27101" w14:paraId="24FC2D51" w14:textId="16123526">
      <w:pPr>
        <w:spacing w:after="0" w:line="240" w:lineRule="auto"/>
        <w:jc w:val="both"/>
        <w:rPr>
          <w:rFonts w:eastAsia="Times New Roman"/>
        </w:rPr>
      </w:pPr>
      <w:r w:rsidRPr="00307210">
        <w:rPr>
          <w:rFonts w:eastAsia="Times New Roman"/>
        </w:rPr>
        <w:t xml:space="preserve">This policy applies </w:t>
      </w:r>
      <w:r w:rsidRPr="00B8338C">
        <w:rPr>
          <w:rFonts w:eastAsia="Times New Roman"/>
        </w:rPr>
        <w:t xml:space="preserve">to all </w:t>
      </w:r>
      <w:r w:rsidRPr="00B8338C" w:rsidR="00307210">
        <w:rPr>
          <w:rFonts w:eastAsia="Times New Roman"/>
        </w:rPr>
        <w:t>employees</w:t>
      </w:r>
      <w:r w:rsidRPr="00B8338C" w:rsidR="00606A87">
        <w:rPr>
          <w:rFonts w:eastAsia="Times New Roman"/>
        </w:rPr>
        <w:t xml:space="preserve"> as well as volunteers</w:t>
      </w:r>
      <w:r w:rsidRPr="00B8338C">
        <w:rPr>
          <w:rFonts w:eastAsia="Times New Roman"/>
        </w:rPr>
        <w:t xml:space="preserve"> </w:t>
      </w:r>
      <w:r w:rsidRPr="00B8338C" w:rsidR="00606A87">
        <w:rPr>
          <w:rFonts w:eastAsia="Times New Roman"/>
        </w:rPr>
        <w:t>and</w:t>
      </w:r>
      <w:r w:rsidRPr="00B8338C">
        <w:rPr>
          <w:rFonts w:eastAsia="Times New Roman"/>
        </w:rPr>
        <w:t xml:space="preserve"> Trustees.</w:t>
      </w:r>
    </w:p>
    <w:p w:rsidRPr="00307210" w:rsidR="00307210" w:rsidP="00307210" w:rsidRDefault="00307210" w14:paraId="24FC2D52" w14:textId="77777777">
      <w:pPr>
        <w:spacing w:after="0" w:line="240" w:lineRule="auto"/>
        <w:jc w:val="both"/>
        <w:rPr>
          <w:rFonts w:eastAsia="Times New Roman"/>
        </w:rPr>
      </w:pPr>
    </w:p>
    <w:p w:rsidRPr="00307210" w:rsidR="00307210" w:rsidP="00307210" w:rsidRDefault="00307210" w14:paraId="24FC2D53" w14:textId="77777777">
      <w:pPr>
        <w:spacing w:after="0" w:line="240" w:lineRule="auto"/>
        <w:jc w:val="both"/>
        <w:rPr>
          <w:rFonts w:eastAsia="Times New Roman"/>
          <w:b/>
          <w:bCs/>
        </w:rPr>
      </w:pPr>
      <w:r w:rsidRPr="00307210">
        <w:rPr>
          <w:rFonts w:eastAsia="Times New Roman"/>
          <w:b/>
          <w:bCs/>
        </w:rPr>
        <w:t>Legal considerations</w:t>
      </w:r>
    </w:p>
    <w:p w:rsidRPr="00307210" w:rsidR="00307210" w:rsidP="00307210" w:rsidRDefault="00307210" w14:paraId="24FC2D54" w14:textId="77777777">
      <w:pPr>
        <w:spacing w:after="0" w:line="240" w:lineRule="auto"/>
        <w:jc w:val="both"/>
        <w:rPr>
          <w:rFonts w:eastAsia="Times New Roman"/>
        </w:rPr>
      </w:pPr>
      <w:r w:rsidRPr="00307210">
        <w:rPr>
          <w:rFonts w:eastAsia="Times New Roman"/>
        </w:rPr>
        <w:t xml:space="preserve">The main legislation that covers equal opportunities and discrimination is the Equality Act 2010. In addition, the following should be taken into consideration: </w:t>
      </w:r>
    </w:p>
    <w:p w:rsidRPr="00307210" w:rsidR="00307210" w:rsidP="00307210" w:rsidRDefault="00307210" w14:paraId="24FC2D55" w14:textId="77777777">
      <w:pPr>
        <w:spacing w:after="0" w:line="240" w:lineRule="auto"/>
        <w:jc w:val="both"/>
        <w:rPr>
          <w:rFonts w:eastAsia="Times New Roman"/>
        </w:rPr>
      </w:pPr>
    </w:p>
    <w:p w:rsidRPr="00307210" w:rsidR="00307210" w:rsidP="00307210" w:rsidRDefault="00307210" w14:paraId="24FC2D56" w14:textId="77777777">
      <w:pPr>
        <w:numPr>
          <w:ilvl w:val="0"/>
          <w:numId w:val="1"/>
        </w:numPr>
        <w:spacing w:after="0" w:line="240" w:lineRule="auto"/>
        <w:jc w:val="both"/>
        <w:rPr>
          <w:rFonts w:eastAsia="Times New Roman"/>
        </w:rPr>
      </w:pPr>
      <w:r w:rsidRPr="00307210">
        <w:rPr>
          <w:rFonts w:eastAsia="Times New Roman"/>
        </w:rPr>
        <w:t xml:space="preserve">the Rehabilitation of Offenders Act 1974 </w:t>
      </w:r>
    </w:p>
    <w:p w:rsidRPr="00307210" w:rsidR="00307210" w:rsidP="00307210" w:rsidRDefault="00307210" w14:paraId="24FC2D57" w14:textId="77777777">
      <w:pPr>
        <w:numPr>
          <w:ilvl w:val="0"/>
          <w:numId w:val="1"/>
        </w:numPr>
        <w:spacing w:after="0" w:line="240" w:lineRule="auto"/>
        <w:jc w:val="both"/>
        <w:rPr>
          <w:rFonts w:eastAsia="Times New Roman"/>
        </w:rPr>
      </w:pPr>
      <w:r w:rsidRPr="00307210">
        <w:rPr>
          <w:rFonts w:eastAsia="Times New Roman"/>
        </w:rPr>
        <w:t xml:space="preserve">the Protection from Harassment Act 1997 </w:t>
      </w:r>
    </w:p>
    <w:p w:rsidRPr="00307210" w:rsidR="00307210" w:rsidP="00307210" w:rsidRDefault="00307210" w14:paraId="24FC2D58" w14:textId="77777777">
      <w:pPr>
        <w:numPr>
          <w:ilvl w:val="0"/>
          <w:numId w:val="1"/>
        </w:numPr>
        <w:spacing w:after="0" w:line="240" w:lineRule="auto"/>
        <w:jc w:val="both"/>
        <w:rPr>
          <w:rFonts w:eastAsia="Times New Roman"/>
        </w:rPr>
      </w:pPr>
      <w:r w:rsidRPr="00307210">
        <w:rPr>
          <w:rFonts w:eastAsia="Times New Roman"/>
        </w:rPr>
        <w:t xml:space="preserve">the Human Rights Act 1998 </w:t>
      </w:r>
    </w:p>
    <w:p w:rsidRPr="00307210" w:rsidR="00307210" w:rsidP="00307210" w:rsidRDefault="00307210" w14:paraId="24FC2D59" w14:textId="77777777">
      <w:pPr>
        <w:numPr>
          <w:ilvl w:val="0"/>
          <w:numId w:val="1"/>
        </w:numPr>
        <w:spacing w:after="0" w:line="240" w:lineRule="auto"/>
        <w:jc w:val="both"/>
        <w:rPr>
          <w:rFonts w:eastAsia="Times New Roman"/>
        </w:rPr>
      </w:pPr>
      <w:r w:rsidRPr="00307210">
        <w:rPr>
          <w:rFonts w:eastAsia="Times New Roman"/>
        </w:rPr>
        <w:t xml:space="preserve">the Sex Discrimination (Gender Reassignment) Regulations 1999 </w:t>
      </w:r>
    </w:p>
    <w:p w:rsidRPr="00307210" w:rsidR="00307210" w:rsidP="00307210" w:rsidRDefault="00307210" w14:paraId="24FC2D5A" w14:textId="77777777">
      <w:pPr>
        <w:numPr>
          <w:ilvl w:val="0"/>
          <w:numId w:val="1"/>
        </w:numPr>
        <w:spacing w:after="0" w:line="240" w:lineRule="auto"/>
        <w:jc w:val="both"/>
        <w:rPr>
          <w:rFonts w:eastAsia="Times New Roman"/>
        </w:rPr>
      </w:pPr>
      <w:r w:rsidRPr="00307210">
        <w:rPr>
          <w:rFonts w:eastAsia="Times New Roman"/>
        </w:rPr>
        <w:lastRenderedPageBreak/>
        <w:t xml:space="preserve">the Racial and Religious Hatred Act 2006 </w:t>
      </w:r>
    </w:p>
    <w:p w:rsidRPr="00307210" w:rsidR="00307210" w:rsidP="00307210" w:rsidRDefault="00307210" w14:paraId="24FC2D5B" w14:textId="77777777">
      <w:pPr>
        <w:numPr>
          <w:ilvl w:val="0"/>
          <w:numId w:val="1"/>
        </w:numPr>
        <w:spacing w:after="0" w:line="240" w:lineRule="auto"/>
        <w:jc w:val="both"/>
        <w:rPr>
          <w:rFonts w:eastAsia="Times New Roman"/>
        </w:rPr>
      </w:pPr>
      <w:r w:rsidRPr="00307210">
        <w:rPr>
          <w:rFonts w:eastAsia="Times New Roman"/>
        </w:rPr>
        <w:t>the Enterprise and Regulatory Reform Act 2013</w:t>
      </w:r>
    </w:p>
    <w:p w:rsidRPr="00307210" w:rsidR="00307210" w:rsidP="00307210" w:rsidRDefault="00307210" w14:paraId="24FC2D5C" w14:textId="77777777">
      <w:pPr>
        <w:numPr>
          <w:ilvl w:val="0"/>
          <w:numId w:val="1"/>
        </w:numPr>
        <w:spacing w:after="0" w:line="240" w:lineRule="auto"/>
        <w:jc w:val="both"/>
        <w:rPr>
          <w:rFonts w:eastAsia="Times New Roman"/>
        </w:rPr>
      </w:pPr>
      <w:r w:rsidRPr="00307210">
        <w:rPr>
          <w:rFonts w:eastAsia="Times New Roman"/>
        </w:rPr>
        <w:t xml:space="preserve">any Codes of Practice issued by the Equality and Human Rights Commission </w:t>
      </w:r>
    </w:p>
    <w:p w:rsidRPr="00307210" w:rsidR="00307210" w:rsidP="00307210" w:rsidRDefault="00307210" w14:paraId="24FC2D5D" w14:textId="77777777">
      <w:pPr>
        <w:spacing w:after="0" w:line="240" w:lineRule="auto"/>
        <w:jc w:val="both"/>
        <w:rPr>
          <w:rFonts w:eastAsia="Times New Roman"/>
        </w:rPr>
      </w:pPr>
    </w:p>
    <w:p w:rsidRPr="00307210" w:rsidR="00307210" w:rsidP="00307210" w:rsidRDefault="00307210" w14:paraId="24FC2D5E" w14:textId="77777777">
      <w:pPr>
        <w:spacing w:after="0" w:line="240" w:lineRule="auto"/>
        <w:jc w:val="both"/>
        <w:rPr>
          <w:rFonts w:eastAsia="Times New Roman"/>
        </w:rPr>
      </w:pPr>
      <w:proofErr w:type="gramStart"/>
      <w:r w:rsidRPr="00307210">
        <w:rPr>
          <w:rFonts w:eastAsia="Times New Roman"/>
        </w:rPr>
        <w:t>plus</w:t>
      </w:r>
      <w:proofErr w:type="gramEnd"/>
      <w:r w:rsidRPr="00307210">
        <w:rPr>
          <w:rFonts w:eastAsia="Times New Roman"/>
        </w:rPr>
        <w:t xml:space="preserve"> any amendments to the above legislation. </w:t>
      </w:r>
    </w:p>
    <w:p w:rsidRPr="00307210" w:rsidR="00307210" w:rsidP="00307210" w:rsidRDefault="00307210" w14:paraId="24FC2D5F" w14:textId="77777777">
      <w:pPr>
        <w:spacing w:after="0" w:line="240" w:lineRule="auto"/>
        <w:jc w:val="both"/>
        <w:rPr>
          <w:rFonts w:eastAsia="Times New Roman"/>
        </w:rPr>
      </w:pPr>
    </w:p>
    <w:p w:rsidRPr="00307210" w:rsidR="00307210" w:rsidP="00307210" w:rsidRDefault="00307210" w14:paraId="24FC2D60" w14:textId="77777777">
      <w:pPr>
        <w:spacing w:after="0" w:line="240" w:lineRule="auto"/>
        <w:jc w:val="both"/>
        <w:rPr>
          <w:rFonts w:eastAsia="Times New Roman"/>
          <w:b/>
        </w:rPr>
      </w:pPr>
      <w:r w:rsidRPr="00307210">
        <w:rPr>
          <w:rFonts w:eastAsia="Times New Roman"/>
          <w:b/>
        </w:rPr>
        <w:t>Definitions</w:t>
      </w:r>
    </w:p>
    <w:p w:rsidR="00002AAF" w:rsidP="00002AAF" w:rsidRDefault="00002AAF" w14:paraId="24FC2D61" w14:textId="77777777">
      <w:pPr>
        <w:spacing w:after="0" w:line="240" w:lineRule="auto"/>
        <w:jc w:val="both"/>
        <w:rPr>
          <w:rFonts w:eastAsia="Times New Roman"/>
        </w:rPr>
      </w:pPr>
      <w:r>
        <w:rPr>
          <w:rFonts w:eastAsia="Times New Roman"/>
        </w:rPr>
        <w:t xml:space="preserve">Discrimination by or against </w:t>
      </w:r>
      <w:r w:rsidR="001454EA">
        <w:rPr>
          <w:rFonts w:eastAsia="Times New Roman"/>
        </w:rPr>
        <w:t>a worker</w:t>
      </w:r>
      <w:r>
        <w:rPr>
          <w:rFonts w:eastAsia="Times New Roman"/>
        </w:rPr>
        <w:t xml:space="preserve"> is generally prohibited unless there is a specific legal exception. Discrimination </w:t>
      </w:r>
      <w:r w:rsidR="00B26A89">
        <w:rPr>
          <w:rFonts w:eastAsia="Times New Roman"/>
        </w:rPr>
        <w:t xml:space="preserve">may occur intentionally or unintentionally, and </w:t>
      </w:r>
      <w:r>
        <w:rPr>
          <w:rFonts w:eastAsia="Times New Roman"/>
        </w:rPr>
        <w:t>can take different forms, for example:</w:t>
      </w:r>
    </w:p>
    <w:p w:rsidRPr="00307210" w:rsidR="00307210" w:rsidP="00307210" w:rsidRDefault="00307210" w14:paraId="24FC2D62" w14:textId="77777777">
      <w:pPr>
        <w:spacing w:after="0" w:line="240" w:lineRule="auto"/>
        <w:jc w:val="both"/>
        <w:rPr>
          <w:rFonts w:eastAsia="Times New Roman"/>
        </w:rPr>
      </w:pPr>
    </w:p>
    <w:p w:rsidRPr="00307210" w:rsidR="00307210" w:rsidP="00307210" w:rsidRDefault="00B26A89" w14:paraId="24FC2D63" w14:textId="77777777">
      <w:pPr>
        <w:numPr>
          <w:ilvl w:val="0"/>
          <w:numId w:val="2"/>
        </w:numPr>
        <w:spacing w:after="0" w:line="240" w:lineRule="auto"/>
        <w:jc w:val="both"/>
        <w:rPr>
          <w:rFonts w:eastAsia="Times New Roman"/>
        </w:rPr>
      </w:pPr>
      <w:r w:rsidRPr="003923C6">
        <w:rPr>
          <w:rFonts w:eastAsia="Times New Roman"/>
          <w:b/>
        </w:rPr>
        <w:t>direct discrimination:</w:t>
      </w:r>
      <w:r>
        <w:rPr>
          <w:rFonts w:eastAsia="Times New Roman"/>
        </w:rPr>
        <w:t xml:space="preserve"> treating an</w:t>
      </w:r>
      <w:r w:rsidRPr="00307210" w:rsidR="00307210">
        <w:rPr>
          <w:rFonts w:eastAsia="Times New Roman"/>
        </w:rPr>
        <w:t xml:space="preserve"> individual </w:t>
      </w:r>
      <w:r>
        <w:rPr>
          <w:rFonts w:eastAsia="Times New Roman"/>
        </w:rPr>
        <w:t xml:space="preserve">with </w:t>
      </w:r>
      <w:r w:rsidR="00F20B59">
        <w:rPr>
          <w:rFonts w:eastAsia="Times New Roman"/>
        </w:rPr>
        <w:t xml:space="preserve">one or more of the </w:t>
      </w:r>
      <w:r>
        <w:rPr>
          <w:rFonts w:eastAsia="Times New Roman"/>
        </w:rPr>
        <w:t>protected characteristic</w:t>
      </w:r>
      <w:r w:rsidR="00F20B59">
        <w:rPr>
          <w:rFonts w:eastAsia="Times New Roman"/>
        </w:rPr>
        <w:t>s</w:t>
      </w:r>
      <w:r>
        <w:rPr>
          <w:rFonts w:eastAsia="Times New Roman"/>
        </w:rPr>
        <w:t xml:space="preserve"> </w:t>
      </w:r>
      <w:r w:rsidRPr="00307210" w:rsidR="00307210">
        <w:rPr>
          <w:rFonts w:eastAsia="Times New Roman"/>
        </w:rPr>
        <w:t xml:space="preserve">less favourably than others </w:t>
      </w:r>
    </w:p>
    <w:p w:rsidRPr="00307210" w:rsidR="00307210" w:rsidP="00307210" w:rsidRDefault="00307210" w14:paraId="24FC2D64" w14:textId="77777777">
      <w:pPr>
        <w:spacing w:after="0" w:line="240" w:lineRule="auto"/>
        <w:ind w:left="360"/>
        <w:jc w:val="both"/>
        <w:rPr>
          <w:rFonts w:eastAsia="Times New Roman"/>
        </w:rPr>
      </w:pPr>
    </w:p>
    <w:p w:rsidR="00307210" w:rsidP="00F20B59" w:rsidRDefault="00B26A89" w14:paraId="24FC2D65" w14:textId="77777777">
      <w:pPr>
        <w:numPr>
          <w:ilvl w:val="0"/>
          <w:numId w:val="2"/>
        </w:numPr>
        <w:spacing w:after="0" w:line="240" w:lineRule="auto"/>
        <w:jc w:val="both"/>
        <w:rPr>
          <w:rFonts w:eastAsia="Times New Roman"/>
        </w:rPr>
      </w:pPr>
      <w:r w:rsidRPr="003923C6">
        <w:rPr>
          <w:rFonts w:eastAsia="Times New Roman"/>
          <w:b/>
        </w:rPr>
        <w:t>indirect discrimination:</w:t>
      </w:r>
      <w:r>
        <w:rPr>
          <w:rFonts w:eastAsia="Times New Roman"/>
        </w:rPr>
        <w:t xml:space="preserve"> </w:t>
      </w:r>
      <w:r w:rsidR="00F20B59">
        <w:rPr>
          <w:rFonts w:eastAsia="Times New Roman"/>
        </w:rPr>
        <w:t>unjustified provisions, criterion or practice</w:t>
      </w:r>
      <w:r w:rsidR="00D95758">
        <w:rPr>
          <w:rFonts w:eastAsia="Times New Roman"/>
        </w:rPr>
        <w:t xml:space="preserve"> e.g. our policies, procedures or practices, which are</w:t>
      </w:r>
      <w:r w:rsidR="00F20B59">
        <w:rPr>
          <w:rFonts w:eastAsia="Times New Roman"/>
        </w:rPr>
        <w:t xml:space="preserve"> </w:t>
      </w:r>
      <w:r w:rsidR="00D95758">
        <w:rPr>
          <w:rFonts w:eastAsia="Times New Roman"/>
        </w:rPr>
        <w:t>applied to</w:t>
      </w:r>
      <w:r w:rsidR="00F20B59">
        <w:rPr>
          <w:rFonts w:eastAsia="Times New Roman"/>
        </w:rPr>
        <w:t xml:space="preserve"> everyone</w:t>
      </w:r>
      <w:r w:rsidR="00D95758">
        <w:rPr>
          <w:rFonts w:eastAsia="Times New Roman"/>
        </w:rPr>
        <w:t>, or groups of people</w:t>
      </w:r>
      <w:r w:rsidR="00F20B59">
        <w:rPr>
          <w:rFonts w:eastAsia="Times New Roman"/>
        </w:rPr>
        <w:t xml:space="preserve">, but </w:t>
      </w:r>
      <w:r w:rsidR="00D95758">
        <w:rPr>
          <w:rFonts w:eastAsia="Times New Roman"/>
        </w:rPr>
        <w:t>have, or will have, the effect of putting those who share a protected characteristic at a particular disadvantage when compared to others</w:t>
      </w:r>
      <w:r w:rsidR="00F20B59">
        <w:rPr>
          <w:rFonts w:eastAsia="Times New Roman"/>
        </w:rPr>
        <w:t xml:space="preserve"> </w:t>
      </w:r>
    </w:p>
    <w:p w:rsidRPr="00307210" w:rsidR="00307210" w:rsidP="00F20B59" w:rsidRDefault="00307210" w14:paraId="24FC2D66" w14:textId="77777777">
      <w:pPr>
        <w:spacing w:after="0" w:line="240" w:lineRule="auto"/>
        <w:jc w:val="both"/>
        <w:rPr>
          <w:rFonts w:eastAsia="Times New Roman"/>
        </w:rPr>
      </w:pPr>
    </w:p>
    <w:p w:rsidRPr="00307210" w:rsidR="00307210" w:rsidP="00307210" w:rsidRDefault="00F20B59" w14:paraId="24FC2D67" w14:textId="77777777">
      <w:pPr>
        <w:numPr>
          <w:ilvl w:val="0"/>
          <w:numId w:val="2"/>
        </w:numPr>
        <w:spacing w:after="0" w:line="240" w:lineRule="auto"/>
        <w:jc w:val="both"/>
        <w:rPr>
          <w:rFonts w:eastAsia="Times New Roman"/>
        </w:rPr>
      </w:pPr>
      <w:r w:rsidRPr="003923C6">
        <w:rPr>
          <w:rFonts w:eastAsia="Times New Roman"/>
          <w:b/>
        </w:rPr>
        <w:t>harassment:</w:t>
      </w:r>
      <w:r>
        <w:rPr>
          <w:rFonts w:eastAsia="Times New Roman"/>
        </w:rPr>
        <w:t xml:space="preserve"> </w:t>
      </w:r>
      <w:r w:rsidRPr="00307210" w:rsidR="00307210">
        <w:rPr>
          <w:rFonts w:eastAsia="Times New Roman"/>
        </w:rPr>
        <w:t xml:space="preserve">unwanted conduct </w:t>
      </w:r>
      <w:r>
        <w:rPr>
          <w:rFonts w:eastAsia="Times New Roman"/>
        </w:rPr>
        <w:t xml:space="preserve">linked to a protected characteristic </w:t>
      </w:r>
      <w:r w:rsidRPr="00307210" w:rsidR="00307210">
        <w:rPr>
          <w:rFonts w:eastAsia="Times New Roman"/>
        </w:rPr>
        <w:t xml:space="preserve">which </w:t>
      </w:r>
      <w:r>
        <w:rPr>
          <w:rFonts w:eastAsia="Times New Roman"/>
        </w:rPr>
        <w:t>violates an individual’s dignity</w:t>
      </w:r>
      <w:r w:rsidRPr="00307210" w:rsidR="00307210">
        <w:rPr>
          <w:rFonts w:eastAsia="Times New Roman"/>
        </w:rPr>
        <w:t>, or creates an intimidating, hostile, degrading, humil</w:t>
      </w:r>
      <w:r>
        <w:rPr>
          <w:rFonts w:eastAsia="Times New Roman"/>
        </w:rPr>
        <w:t>iating or offensive environment</w:t>
      </w:r>
      <w:r w:rsidRPr="00307210" w:rsidR="00307210">
        <w:rPr>
          <w:rFonts w:eastAsia="Times New Roman"/>
        </w:rPr>
        <w:t xml:space="preserve"> for </w:t>
      </w:r>
      <w:r>
        <w:rPr>
          <w:rFonts w:eastAsia="Times New Roman"/>
        </w:rPr>
        <w:t>them</w:t>
      </w:r>
      <w:r w:rsidRPr="00307210" w:rsidR="00307210">
        <w:rPr>
          <w:rFonts w:eastAsia="Times New Roman"/>
        </w:rPr>
        <w:t xml:space="preserve"> </w:t>
      </w:r>
    </w:p>
    <w:p w:rsidRPr="00307210" w:rsidR="00307210" w:rsidP="00307210" w:rsidRDefault="00307210" w14:paraId="24FC2D68" w14:textId="77777777">
      <w:pPr>
        <w:spacing w:after="0" w:line="240" w:lineRule="auto"/>
        <w:ind w:left="720"/>
        <w:jc w:val="both"/>
        <w:rPr>
          <w:rFonts w:eastAsia="Times New Roman"/>
        </w:rPr>
      </w:pPr>
    </w:p>
    <w:p w:rsidR="00307210" w:rsidP="00307210" w:rsidRDefault="00F20B59" w14:paraId="24FC2D69" w14:textId="77777777">
      <w:pPr>
        <w:numPr>
          <w:ilvl w:val="0"/>
          <w:numId w:val="2"/>
        </w:numPr>
        <w:spacing w:after="0" w:line="240" w:lineRule="auto"/>
        <w:jc w:val="both"/>
        <w:rPr>
          <w:rFonts w:eastAsia="Times New Roman"/>
        </w:rPr>
      </w:pPr>
      <w:r w:rsidRPr="003923C6">
        <w:rPr>
          <w:rFonts w:eastAsia="Times New Roman"/>
          <w:b/>
        </w:rPr>
        <w:t>victimisation:</w:t>
      </w:r>
      <w:r>
        <w:rPr>
          <w:rFonts w:eastAsia="Times New Roman"/>
        </w:rPr>
        <w:t xml:space="preserve"> </w:t>
      </w:r>
      <w:r w:rsidRPr="00307210" w:rsidR="00307210">
        <w:rPr>
          <w:rFonts w:eastAsia="Times New Roman"/>
        </w:rPr>
        <w:t xml:space="preserve">treating a person less favourably because </w:t>
      </w:r>
      <w:r>
        <w:rPr>
          <w:rFonts w:eastAsia="Times New Roman"/>
        </w:rPr>
        <w:t>they have</w:t>
      </w:r>
      <w:r w:rsidRPr="00307210" w:rsidR="00307210">
        <w:rPr>
          <w:rFonts w:eastAsia="Times New Roman"/>
        </w:rPr>
        <w:t xml:space="preserve"> committed a "protected act". "Protected acts" include </w:t>
      </w:r>
      <w:r w:rsidR="00D95758">
        <w:rPr>
          <w:rFonts w:eastAsia="Times New Roman"/>
        </w:rPr>
        <w:t>making or supporting an allegation of discrimination, or giving evidence relating to an allegation of discrimination, or raising a grievance about equality or discrimination.</w:t>
      </w:r>
    </w:p>
    <w:p w:rsidRPr="00307210" w:rsidR="001454EA" w:rsidP="001454EA" w:rsidRDefault="001454EA" w14:paraId="24FC2D6A" w14:textId="77777777">
      <w:pPr>
        <w:spacing w:after="0" w:line="240" w:lineRule="auto"/>
        <w:jc w:val="both"/>
        <w:rPr>
          <w:rFonts w:eastAsia="Times New Roman"/>
        </w:rPr>
      </w:pPr>
    </w:p>
    <w:p w:rsidR="00307210" w:rsidP="00307210" w:rsidRDefault="00307210" w14:paraId="24FC2D6B" w14:textId="77777777">
      <w:pPr>
        <w:numPr>
          <w:ilvl w:val="0"/>
          <w:numId w:val="2"/>
        </w:numPr>
        <w:spacing w:after="0" w:line="240" w:lineRule="auto"/>
        <w:jc w:val="both"/>
        <w:rPr>
          <w:rFonts w:eastAsia="Times New Roman"/>
        </w:rPr>
      </w:pPr>
      <w:r w:rsidRPr="003923C6">
        <w:rPr>
          <w:rFonts w:eastAsia="Times New Roman"/>
          <w:b/>
        </w:rPr>
        <w:t>discrimination by association</w:t>
      </w:r>
      <w:r w:rsidRPr="003923C6" w:rsidR="00F20B59">
        <w:rPr>
          <w:rFonts w:eastAsia="Times New Roman"/>
          <w:b/>
        </w:rPr>
        <w:t>:</w:t>
      </w:r>
      <w:r w:rsidRPr="00307210">
        <w:rPr>
          <w:rFonts w:eastAsia="Times New Roman"/>
        </w:rPr>
        <w:t xml:space="preserve"> </w:t>
      </w:r>
      <w:r w:rsidR="00F20B59">
        <w:rPr>
          <w:rFonts w:eastAsia="Times New Roman"/>
        </w:rPr>
        <w:t>an individual</w:t>
      </w:r>
      <w:r w:rsidRPr="00307210">
        <w:rPr>
          <w:rFonts w:eastAsia="Times New Roman"/>
        </w:rPr>
        <w:t xml:space="preserve"> is discriminated against because </w:t>
      </w:r>
      <w:r w:rsidR="001454EA">
        <w:rPr>
          <w:rFonts w:eastAsia="Times New Roman"/>
        </w:rPr>
        <w:t>they associate</w:t>
      </w:r>
      <w:r w:rsidRPr="00307210">
        <w:rPr>
          <w:rFonts w:eastAsia="Times New Roman"/>
        </w:rPr>
        <w:t xml:space="preserve"> with someone</w:t>
      </w:r>
      <w:r w:rsidR="00D95758">
        <w:rPr>
          <w:rFonts w:eastAsia="Times New Roman"/>
        </w:rPr>
        <w:t>, e.g. a family member,</w:t>
      </w:r>
      <w:r w:rsidRPr="00307210">
        <w:rPr>
          <w:rFonts w:eastAsia="Times New Roman"/>
        </w:rPr>
        <w:t xml:space="preserve"> who possesses a protected characteristic </w:t>
      </w:r>
    </w:p>
    <w:p w:rsidRPr="00307210" w:rsidR="006B0033" w:rsidP="006B0033" w:rsidRDefault="006B0033" w14:paraId="24FC2D6C" w14:textId="77777777">
      <w:pPr>
        <w:spacing w:after="0" w:line="240" w:lineRule="auto"/>
        <w:jc w:val="both"/>
        <w:rPr>
          <w:rFonts w:eastAsia="Times New Roman"/>
        </w:rPr>
      </w:pPr>
    </w:p>
    <w:p w:rsidRPr="00307210" w:rsidR="00307210" w:rsidP="00307210" w:rsidRDefault="00307210" w14:paraId="24FC2D6D" w14:textId="77777777">
      <w:pPr>
        <w:numPr>
          <w:ilvl w:val="0"/>
          <w:numId w:val="2"/>
        </w:numPr>
        <w:spacing w:after="0" w:line="240" w:lineRule="auto"/>
        <w:jc w:val="both"/>
        <w:rPr>
          <w:rFonts w:eastAsia="Times New Roman"/>
        </w:rPr>
      </w:pPr>
      <w:r w:rsidRPr="003923C6">
        <w:rPr>
          <w:rFonts w:eastAsia="Times New Roman"/>
          <w:b/>
        </w:rPr>
        <w:t>discrimination by perception</w:t>
      </w:r>
      <w:r w:rsidRPr="003923C6" w:rsidR="00F20B59">
        <w:rPr>
          <w:rFonts w:eastAsia="Times New Roman"/>
          <w:b/>
        </w:rPr>
        <w:t>:</w:t>
      </w:r>
      <w:r w:rsidRPr="00307210">
        <w:rPr>
          <w:rFonts w:eastAsia="Times New Roman"/>
        </w:rPr>
        <w:t xml:space="preserve"> </w:t>
      </w:r>
      <w:r w:rsidR="00F20B59">
        <w:rPr>
          <w:rFonts w:eastAsia="Times New Roman"/>
        </w:rPr>
        <w:t>an individual</w:t>
      </w:r>
      <w:r w:rsidRPr="00307210">
        <w:rPr>
          <w:rFonts w:eastAsia="Times New Roman"/>
        </w:rPr>
        <w:t xml:space="preserve"> </w:t>
      </w:r>
      <w:r w:rsidR="00F20B59">
        <w:rPr>
          <w:rFonts w:eastAsia="Times New Roman"/>
        </w:rPr>
        <w:t xml:space="preserve">is </w:t>
      </w:r>
      <w:r w:rsidRPr="00307210">
        <w:rPr>
          <w:rFonts w:eastAsia="Times New Roman"/>
        </w:rPr>
        <w:t xml:space="preserve">perceived as </w:t>
      </w:r>
      <w:r w:rsidR="00D95758">
        <w:rPr>
          <w:rFonts w:eastAsia="Times New Roman"/>
        </w:rPr>
        <w:t>having a</w:t>
      </w:r>
      <w:r w:rsidRPr="00307210">
        <w:rPr>
          <w:rFonts w:eastAsia="Times New Roman"/>
        </w:rPr>
        <w:t xml:space="preserve"> </w:t>
      </w:r>
      <w:r w:rsidR="00F20B59">
        <w:rPr>
          <w:rFonts w:eastAsia="Times New Roman"/>
        </w:rPr>
        <w:t>protected characteristic</w:t>
      </w:r>
      <w:r w:rsidRPr="00307210">
        <w:rPr>
          <w:rFonts w:eastAsia="Times New Roman"/>
        </w:rPr>
        <w:t xml:space="preserve">, irrespective of whether or not this </w:t>
      </w:r>
      <w:r w:rsidR="00D95758">
        <w:rPr>
          <w:rFonts w:eastAsia="Times New Roman"/>
        </w:rPr>
        <w:t xml:space="preserve">perception </w:t>
      </w:r>
      <w:r w:rsidRPr="00307210">
        <w:rPr>
          <w:rFonts w:eastAsia="Times New Roman"/>
        </w:rPr>
        <w:t xml:space="preserve">is correct </w:t>
      </w:r>
    </w:p>
    <w:p w:rsidRPr="00307210" w:rsidR="00307210" w:rsidP="00F20B59" w:rsidRDefault="00307210" w14:paraId="24FC2D6E" w14:textId="77777777">
      <w:pPr>
        <w:spacing w:after="0" w:line="240" w:lineRule="auto"/>
        <w:jc w:val="both"/>
        <w:rPr>
          <w:rFonts w:eastAsia="Times New Roman"/>
        </w:rPr>
      </w:pPr>
    </w:p>
    <w:p w:rsidRPr="00307210" w:rsidR="00307210" w:rsidP="00307210" w:rsidRDefault="00307210" w14:paraId="24FC2D6F" w14:textId="501EE806">
      <w:pPr>
        <w:spacing w:after="0" w:line="240" w:lineRule="auto"/>
        <w:jc w:val="both"/>
        <w:rPr>
          <w:rFonts w:eastAsia="Times New Roman"/>
        </w:rPr>
      </w:pPr>
      <w:r w:rsidRPr="00307210">
        <w:rPr>
          <w:rFonts w:eastAsia="Times New Roman"/>
        </w:rPr>
        <w:t xml:space="preserve">On all occasions where those with managerial responsibility for workers are required to make </w:t>
      </w:r>
      <w:r w:rsidR="006B0033">
        <w:rPr>
          <w:rFonts w:eastAsia="Times New Roman"/>
        </w:rPr>
        <w:t>decisions</w:t>
      </w:r>
      <w:r w:rsidRPr="00307210">
        <w:rPr>
          <w:rFonts w:eastAsia="Times New Roman"/>
        </w:rPr>
        <w:t xml:space="preserve"> between them, for example disciplinary matters, selection for training, promotion, pay increases, </w:t>
      </w:r>
      <w:r w:rsidR="00AE0219">
        <w:rPr>
          <w:rFonts w:eastAsia="Times New Roman"/>
        </w:rPr>
        <w:t>redundancy</w:t>
      </w:r>
      <w:r w:rsidRPr="00307210">
        <w:rPr>
          <w:rFonts w:eastAsia="Times New Roman"/>
        </w:rPr>
        <w:t xml:space="preserve"> etc it is essential that merit, experience, skills and temperament are considered as objectively as possible. </w:t>
      </w:r>
    </w:p>
    <w:p w:rsidRPr="00307210" w:rsidR="00307210" w:rsidP="00307210" w:rsidRDefault="00307210" w14:paraId="24FC2D70" w14:textId="77777777">
      <w:pPr>
        <w:pStyle w:val="Heading4"/>
        <w:spacing w:before="0" w:after="0" w:line="240" w:lineRule="auto"/>
        <w:jc w:val="both"/>
        <w:rPr>
          <w:rFonts w:ascii="Arial" w:hAnsi="Arial" w:cs="Arial"/>
          <w:sz w:val="24"/>
          <w:szCs w:val="24"/>
        </w:rPr>
      </w:pPr>
    </w:p>
    <w:p w:rsidR="006B0033" w:rsidP="00307210" w:rsidRDefault="006B0033" w14:paraId="24FC2D71" w14:textId="77777777">
      <w:pPr>
        <w:pStyle w:val="Heading4"/>
        <w:spacing w:before="0" w:after="0" w:line="240" w:lineRule="auto"/>
        <w:jc w:val="both"/>
        <w:rPr>
          <w:rFonts w:ascii="Arial" w:hAnsi="Arial" w:cs="Arial"/>
          <w:sz w:val="24"/>
          <w:szCs w:val="24"/>
        </w:rPr>
      </w:pPr>
      <w:r>
        <w:rPr>
          <w:rFonts w:ascii="Arial" w:hAnsi="Arial" w:cs="Arial"/>
          <w:sz w:val="24"/>
          <w:szCs w:val="24"/>
        </w:rPr>
        <w:t>Responsibility for this policy</w:t>
      </w:r>
    </w:p>
    <w:p w:rsidRPr="009D2C70" w:rsidR="006B0033" w:rsidP="006B0033" w:rsidRDefault="006B0033" w14:paraId="24FC2D72" w14:textId="1CD16976">
      <w:pPr>
        <w:spacing w:after="0" w:line="240" w:lineRule="auto"/>
        <w:jc w:val="both"/>
        <w:rPr>
          <w:rFonts w:eastAsia="Times New Roman"/>
          <w:lang w:eastAsia="en-GB"/>
        </w:rPr>
      </w:pPr>
      <w:r w:rsidRPr="009D2C70">
        <w:rPr>
          <w:rFonts w:eastAsia="Times New Roman"/>
          <w:lang w:eastAsia="en-GB"/>
        </w:rPr>
        <w:t xml:space="preserve">The overall responsibility for implementing and monitoring the effectiveness of this policy rests with </w:t>
      </w:r>
      <w:r w:rsidRPr="000016F9">
        <w:rPr>
          <w:rFonts w:eastAsia="Times New Roman"/>
          <w:lang w:eastAsia="en-GB"/>
        </w:rPr>
        <w:t xml:space="preserve">the </w:t>
      </w:r>
      <w:r w:rsidRPr="00B23653" w:rsidR="00F23A41">
        <w:rPr>
          <w:rFonts w:eastAsia="Times New Roman"/>
          <w:lang w:eastAsia="en-GB"/>
        </w:rPr>
        <w:t>chair of trustees</w:t>
      </w:r>
      <w:r w:rsidRPr="00B23653">
        <w:rPr>
          <w:rFonts w:eastAsia="Times New Roman"/>
          <w:lang w:eastAsia="en-GB"/>
        </w:rPr>
        <w:t xml:space="preserve">. </w:t>
      </w:r>
    </w:p>
    <w:p w:rsidRPr="009D2C70" w:rsidR="006B0033" w:rsidP="006B0033" w:rsidRDefault="006B0033" w14:paraId="24FC2D73" w14:textId="77777777">
      <w:pPr>
        <w:spacing w:after="0" w:line="240" w:lineRule="auto"/>
        <w:jc w:val="both"/>
        <w:rPr>
          <w:rFonts w:eastAsia="Times New Roman"/>
          <w:lang w:eastAsia="en-GB"/>
        </w:rPr>
      </w:pPr>
    </w:p>
    <w:p w:rsidRPr="009D2C70" w:rsidR="006B0033" w:rsidP="006B0033" w:rsidRDefault="006B0033" w14:paraId="24FC2D74" w14:textId="0C37C2BD">
      <w:pPr>
        <w:spacing w:after="0" w:line="240" w:lineRule="auto"/>
        <w:jc w:val="both"/>
        <w:rPr>
          <w:rFonts w:eastAsia="Times New Roman"/>
        </w:rPr>
      </w:pPr>
      <w:r w:rsidRPr="009D2C70">
        <w:rPr>
          <w:rFonts w:eastAsia="Times New Roman"/>
          <w:lang w:eastAsia="en-GB"/>
        </w:rPr>
        <w:t xml:space="preserve">Managers have a crucial role to play in promoting equality of opportunity in their own areas of responsibility. </w:t>
      </w:r>
      <w:r w:rsidRPr="009D2C70">
        <w:rPr>
          <w:rFonts w:eastAsia="Times New Roman"/>
        </w:rPr>
        <w:t xml:space="preserve">As employers we are liable for the actions of our workers, and therefore our managers are responsible for this policy’s successful implementation and should take steps to ensure their </w:t>
      </w:r>
      <w:r w:rsidR="001454EA">
        <w:rPr>
          <w:rFonts w:eastAsia="Times New Roman"/>
        </w:rPr>
        <w:t>team</w:t>
      </w:r>
      <w:r w:rsidRPr="009D2C70">
        <w:rPr>
          <w:rFonts w:eastAsia="Times New Roman"/>
        </w:rPr>
        <w:t xml:space="preserve"> understand and follow this policy.</w:t>
      </w:r>
    </w:p>
    <w:p w:rsidRPr="009D2C70" w:rsidR="006B0033" w:rsidP="006B0033" w:rsidRDefault="006B0033" w14:paraId="24FC2D75" w14:textId="77777777">
      <w:pPr>
        <w:spacing w:after="0" w:line="240" w:lineRule="auto"/>
        <w:jc w:val="both"/>
        <w:rPr>
          <w:rFonts w:eastAsia="Times New Roman"/>
          <w:lang w:eastAsia="en-GB"/>
        </w:rPr>
      </w:pPr>
    </w:p>
    <w:p w:rsidRPr="009D2C70" w:rsidR="006B0033" w:rsidP="006B0033" w:rsidRDefault="006B0033" w14:paraId="24FC2D76" w14:textId="53635518">
      <w:pPr>
        <w:spacing w:after="0" w:line="240" w:lineRule="auto"/>
        <w:jc w:val="both"/>
        <w:rPr>
          <w:rFonts w:eastAsia="Times New Roman"/>
        </w:rPr>
      </w:pPr>
      <w:r w:rsidRPr="009D2C70">
        <w:rPr>
          <w:rFonts w:eastAsia="Times New Roman"/>
          <w:lang w:eastAsia="en-GB"/>
        </w:rPr>
        <w:lastRenderedPageBreak/>
        <w:t xml:space="preserve">All workers, irrespective of their job or seniority, </w:t>
      </w:r>
      <w:r>
        <w:rPr>
          <w:rFonts w:eastAsia="Times New Roman"/>
          <w:lang w:eastAsia="en-GB"/>
        </w:rPr>
        <w:t xml:space="preserve">should familiarise themselves with this policy and be aware of their own </w:t>
      </w:r>
      <w:r w:rsidRPr="009D2C70">
        <w:rPr>
          <w:rFonts w:eastAsia="Times New Roman"/>
          <w:lang w:eastAsia="en-GB"/>
        </w:rPr>
        <w:t xml:space="preserve">responsibility and role in promoting equality of opportunity and not discriminating unfairly or harassing colleagues, job applicants or ex-workers, nor encouraging others to do so or tolerating such behaviour. </w:t>
      </w:r>
      <w:r w:rsidRPr="009D2C70">
        <w:rPr>
          <w:rFonts w:eastAsia="Times New Roman"/>
        </w:rPr>
        <w:t xml:space="preserve"> Any worker who witnesses behaviour or decisions that seem contrary to this policy, or experience it directly, are encouraged to challenge these or raise the </w:t>
      </w:r>
      <w:r w:rsidRPr="00B74EE6">
        <w:rPr>
          <w:rFonts w:eastAsia="Times New Roman"/>
        </w:rPr>
        <w:t xml:space="preserve">issues with their manager.  </w:t>
      </w:r>
    </w:p>
    <w:p w:rsidRPr="009D2C70" w:rsidR="006B0033" w:rsidP="006B0033" w:rsidRDefault="006B0033" w14:paraId="24FC2D77" w14:textId="77777777">
      <w:pPr>
        <w:spacing w:after="0" w:line="240" w:lineRule="auto"/>
        <w:jc w:val="both"/>
        <w:rPr>
          <w:rFonts w:eastAsia="Times New Roman"/>
          <w:lang w:eastAsia="en-GB"/>
        </w:rPr>
      </w:pPr>
    </w:p>
    <w:p w:rsidRPr="009D2C70" w:rsidR="006B0033" w:rsidP="006B0033" w:rsidRDefault="006B0033" w14:paraId="24FC2D78" w14:textId="77777777">
      <w:pPr>
        <w:spacing w:after="0" w:line="240" w:lineRule="auto"/>
        <w:jc w:val="both"/>
        <w:rPr>
          <w:rFonts w:eastAsia="Times New Roman"/>
          <w:lang w:eastAsia="en-GB"/>
        </w:rPr>
      </w:pPr>
      <w:r w:rsidRPr="009D2C70">
        <w:rPr>
          <w:rFonts w:eastAsia="Times New Roman"/>
          <w:lang w:eastAsia="en-GB"/>
        </w:rPr>
        <w:t xml:space="preserve">Workers should be aware that not only is the employer liable for any cases of discrimination or harassment that occur, but individuals also may be held personally liable for their own acts and behaviour. </w:t>
      </w:r>
    </w:p>
    <w:p w:rsidR="006B0033" w:rsidP="00307210" w:rsidRDefault="006B0033" w14:paraId="24FC2D79" w14:textId="77777777">
      <w:pPr>
        <w:pStyle w:val="Heading4"/>
        <w:spacing w:before="0" w:after="0" w:line="240" w:lineRule="auto"/>
        <w:jc w:val="both"/>
        <w:rPr>
          <w:rFonts w:ascii="Arial" w:hAnsi="Arial" w:cs="Arial"/>
          <w:sz w:val="24"/>
          <w:szCs w:val="24"/>
        </w:rPr>
      </w:pPr>
    </w:p>
    <w:p w:rsidRPr="00307210" w:rsidR="00307210" w:rsidP="00307210" w:rsidRDefault="00307210" w14:paraId="24FC2D7A" w14:textId="77777777">
      <w:pPr>
        <w:pStyle w:val="Heading4"/>
        <w:spacing w:before="0" w:after="0" w:line="240" w:lineRule="auto"/>
        <w:jc w:val="both"/>
        <w:rPr>
          <w:rFonts w:ascii="Arial" w:hAnsi="Arial" w:cs="Arial"/>
          <w:sz w:val="24"/>
          <w:szCs w:val="24"/>
        </w:rPr>
      </w:pPr>
      <w:r w:rsidRPr="00307210">
        <w:rPr>
          <w:rFonts w:ascii="Arial" w:hAnsi="Arial" w:cs="Arial"/>
          <w:sz w:val="24"/>
          <w:szCs w:val="24"/>
        </w:rPr>
        <w:t>Aims of this policy</w:t>
      </w:r>
    </w:p>
    <w:p w:rsidR="005914CC" w:rsidP="005914CC" w:rsidRDefault="005914CC" w14:paraId="24FC2D7B" w14:textId="77777777">
      <w:pPr>
        <w:spacing w:after="0" w:line="240" w:lineRule="auto"/>
        <w:jc w:val="both"/>
        <w:rPr>
          <w:rFonts w:eastAsia="Times New Roman"/>
        </w:rPr>
      </w:pPr>
      <w:r w:rsidRPr="00307210">
        <w:rPr>
          <w:rFonts w:eastAsia="Times New Roman"/>
        </w:rPr>
        <w:t xml:space="preserve">Our aim is to provide a working environment free from harassment, intimidation or discrimination in any form that may affect the dignity of </w:t>
      </w:r>
      <w:r w:rsidR="00D95758">
        <w:rPr>
          <w:rFonts w:eastAsia="Times New Roman"/>
        </w:rPr>
        <w:t>an</w:t>
      </w:r>
      <w:r w:rsidRPr="00307210">
        <w:rPr>
          <w:rFonts w:eastAsia="Times New Roman"/>
        </w:rPr>
        <w:t xml:space="preserve"> individual. </w:t>
      </w:r>
    </w:p>
    <w:p w:rsidR="005914CC" w:rsidP="00307210" w:rsidRDefault="005914CC" w14:paraId="24FC2D7C" w14:textId="77777777">
      <w:pPr>
        <w:pStyle w:val="NormalWeb"/>
        <w:spacing w:before="0" w:beforeAutospacing="0" w:after="0" w:afterAutospacing="0"/>
        <w:jc w:val="both"/>
        <w:rPr>
          <w:rFonts w:ascii="Arial" w:hAnsi="Arial" w:cs="Arial"/>
          <w:lang w:val="en-GB"/>
        </w:rPr>
      </w:pPr>
    </w:p>
    <w:p w:rsidRPr="00307210" w:rsidR="00307210" w:rsidP="00307210" w:rsidRDefault="00307210" w14:paraId="24FC2D7D" w14:textId="77777777">
      <w:pPr>
        <w:pStyle w:val="NormalWeb"/>
        <w:spacing w:before="0" w:beforeAutospacing="0" w:after="0" w:afterAutospacing="0"/>
        <w:jc w:val="both"/>
        <w:rPr>
          <w:rFonts w:ascii="Arial" w:hAnsi="Arial" w:cs="Arial"/>
          <w:lang w:val="en-GB"/>
        </w:rPr>
      </w:pPr>
      <w:r w:rsidRPr="00307210">
        <w:rPr>
          <w:rFonts w:ascii="Arial" w:hAnsi="Arial" w:cs="Arial"/>
          <w:lang w:val="en-GB"/>
        </w:rPr>
        <w:t xml:space="preserve">Whilst we fully accept all of our responsibilities under the current legislation outlined above, we also aim to go beyond the confines of the law to provide equality of opportunity for all. We aim to: </w:t>
      </w:r>
    </w:p>
    <w:p w:rsidRPr="00307210" w:rsidR="00307210" w:rsidP="00307210" w:rsidRDefault="00307210" w14:paraId="24FC2D7E" w14:textId="77777777">
      <w:pPr>
        <w:pStyle w:val="NormalWeb"/>
        <w:spacing w:before="0" w:beforeAutospacing="0" w:after="0" w:afterAutospacing="0"/>
        <w:jc w:val="both"/>
        <w:rPr>
          <w:rFonts w:ascii="Arial" w:hAnsi="Arial" w:cs="Arial"/>
          <w:lang w:val="en-GB"/>
        </w:rPr>
      </w:pPr>
    </w:p>
    <w:p w:rsidR="00307210" w:rsidP="00D80A2A" w:rsidRDefault="00307210" w14:paraId="24FC2D7F" w14:textId="77777777">
      <w:pPr>
        <w:pStyle w:val="NormalWeb"/>
        <w:numPr>
          <w:ilvl w:val="0"/>
          <w:numId w:val="7"/>
        </w:numPr>
        <w:spacing w:before="0" w:beforeAutospacing="0" w:after="0" w:afterAutospacing="0"/>
        <w:jc w:val="both"/>
        <w:rPr>
          <w:rFonts w:ascii="Arial" w:hAnsi="Arial" w:cs="Arial"/>
          <w:lang w:val="en-GB"/>
        </w:rPr>
      </w:pPr>
      <w:r w:rsidRPr="00307210">
        <w:rPr>
          <w:rFonts w:ascii="Arial" w:hAnsi="Arial" w:cs="Arial"/>
          <w:lang w:val="en-GB"/>
        </w:rPr>
        <w:t xml:space="preserve">recognise that everyone has a right to their distinctive and diverse identities </w:t>
      </w:r>
    </w:p>
    <w:p w:rsidRPr="00307210" w:rsidR="00D80A2A" w:rsidP="00D80A2A" w:rsidRDefault="00D80A2A" w14:paraId="24FC2D80" w14:textId="77777777">
      <w:pPr>
        <w:pStyle w:val="NormalWeb"/>
        <w:spacing w:before="0" w:beforeAutospacing="0" w:after="0" w:afterAutospacing="0"/>
        <w:ind w:left="720"/>
        <w:jc w:val="both"/>
        <w:rPr>
          <w:rFonts w:ascii="Arial" w:hAnsi="Arial" w:cs="Arial"/>
          <w:lang w:val="en-GB"/>
        </w:rPr>
      </w:pPr>
    </w:p>
    <w:p w:rsidR="001454EA" w:rsidP="00D80A2A" w:rsidRDefault="00907A71" w14:paraId="24FC2D81" w14:textId="77777777">
      <w:pPr>
        <w:pStyle w:val="NormalWeb"/>
        <w:numPr>
          <w:ilvl w:val="0"/>
          <w:numId w:val="7"/>
        </w:numPr>
        <w:spacing w:before="0" w:beforeAutospacing="0" w:after="0" w:afterAutospacing="0"/>
        <w:jc w:val="both"/>
        <w:rPr>
          <w:rFonts w:ascii="Arial" w:hAnsi="Arial" w:cs="Arial"/>
          <w:lang w:val="en-GB"/>
        </w:rPr>
      </w:pPr>
      <w:r>
        <w:rPr>
          <w:rFonts w:ascii="Arial" w:hAnsi="Arial" w:cs="Arial"/>
          <w:lang w:val="en-GB"/>
        </w:rPr>
        <w:t>ensure that all workers and potential workers are tr</w:t>
      </w:r>
      <w:r w:rsidR="001454EA">
        <w:rPr>
          <w:rFonts w:ascii="Arial" w:hAnsi="Arial" w:cs="Arial"/>
          <w:lang w:val="en-GB"/>
        </w:rPr>
        <w:t>eated fairly and with respect at</w:t>
      </w:r>
      <w:r>
        <w:rPr>
          <w:rFonts w:ascii="Arial" w:hAnsi="Arial" w:cs="Arial"/>
          <w:lang w:val="en-GB"/>
        </w:rPr>
        <w:t xml:space="preserve"> all stages of their employment</w:t>
      </w:r>
    </w:p>
    <w:p w:rsidR="00D80A2A" w:rsidP="00D80A2A" w:rsidRDefault="00D80A2A" w14:paraId="24FC2D82" w14:textId="77777777">
      <w:pPr>
        <w:pStyle w:val="NormalWeb"/>
        <w:spacing w:before="0" w:beforeAutospacing="0" w:after="0" w:afterAutospacing="0"/>
        <w:jc w:val="both"/>
        <w:rPr>
          <w:rFonts w:ascii="Arial" w:hAnsi="Arial" w:cs="Arial"/>
          <w:lang w:val="en-GB"/>
        </w:rPr>
      </w:pPr>
    </w:p>
    <w:p w:rsidRPr="00B74EE6" w:rsidR="00307210" w:rsidP="00D80A2A" w:rsidRDefault="001454EA" w14:paraId="24FC2D83" w14:textId="5DC3FC48">
      <w:pPr>
        <w:pStyle w:val="NormalWeb"/>
        <w:numPr>
          <w:ilvl w:val="0"/>
          <w:numId w:val="7"/>
        </w:numPr>
        <w:spacing w:before="0" w:beforeAutospacing="0" w:after="0" w:afterAutospacing="0"/>
        <w:jc w:val="both"/>
        <w:rPr>
          <w:rFonts w:ascii="Arial" w:hAnsi="Arial" w:cs="Arial"/>
          <w:lang w:val="en-GB"/>
        </w:rPr>
      </w:pPr>
      <w:r>
        <w:rPr>
          <w:rFonts w:ascii="Arial" w:hAnsi="Arial" w:cs="Arial"/>
          <w:lang w:val="en-GB"/>
        </w:rPr>
        <w:t xml:space="preserve">understand how diversity can improve our ability to provide better services, and therefore </w:t>
      </w:r>
      <w:r w:rsidRPr="00307210" w:rsidR="00307210">
        <w:rPr>
          <w:rFonts w:ascii="Arial" w:hAnsi="Arial" w:cs="Arial"/>
          <w:lang w:val="en-GB"/>
        </w:rPr>
        <w:t xml:space="preserve">have a workforce which generally </w:t>
      </w:r>
      <w:r w:rsidRPr="00B74EE6" w:rsidR="00307210">
        <w:rPr>
          <w:rFonts w:ascii="Arial" w:hAnsi="Arial" w:cs="Arial"/>
          <w:lang w:val="en-GB"/>
        </w:rPr>
        <w:t xml:space="preserve">reflects the </w:t>
      </w:r>
      <w:r w:rsidRPr="00B74EE6" w:rsidR="00F27101">
        <w:rPr>
          <w:rFonts w:ascii="Arial" w:hAnsi="Arial" w:cs="Arial"/>
          <w:lang w:val="en-GB"/>
        </w:rPr>
        <w:t>service users</w:t>
      </w:r>
      <w:r w:rsidRPr="00B74EE6" w:rsidR="00307210">
        <w:rPr>
          <w:rFonts w:ascii="Arial" w:hAnsi="Arial" w:cs="Arial"/>
          <w:lang w:val="en-GB"/>
        </w:rPr>
        <w:t xml:space="preserve"> we serve </w:t>
      </w:r>
    </w:p>
    <w:p w:rsidRPr="00B74EE6" w:rsidR="00D80A2A" w:rsidP="00D80A2A" w:rsidRDefault="00D80A2A" w14:paraId="24FC2D84" w14:textId="77777777">
      <w:pPr>
        <w:pStyle w:val="NormalWeb"/>
        <w:spacing w:before="0" w:beforeAutospacing="0" w:after="0" w:afterAutospacing="0"/>
        <w:jc w:val="both"/>
        <w:rPr>
          <w:rFonts w:ascii="Arial" w:hAnsi="Arial" w:cs="Arial"/>
          <w:lang w:val="en-GB"/>
        </w:rPr>
      </w:pPr>
    </w:p>
    <w:p w:rsidRPr="00B74EE6" w:rsidR="00307210" w:rsidP="00D80A2A" w:rsidRDefault="00307210" w14:paraId="24FC2D85" w14:textId="24FFDFAB">
      <w:pPr>
        <w:pStyle w:val="NormalWeb"/>
        <w:numPr>
          <w:ilvl w:val="0"/>
          <w:numId w:val="7"/>
        </w:numPr>
        <w:spacing w:before="0" w:beforeAutospacing="0" w:after="0" w:afterAutospacing="0"/>
        <w:jc w:val="both"/>
        <w:rPr>
          <w:rFonts w:ascii="Arial" w:hAnsi="Arial" w:cs="Arial"/>
          <w:lang w:val="en-GB"/>
        </w:rPr>
      </w:pPr>
      <w:r w:rsidRPr="00B74EE6">
        <w:rPr>
          <w:rFonts w:ascii="Arial" w:hAnsi="Arial" w:cs="Arial"/>
          <w:lang w:val="en-GB"/>
        </w:rPr>
        <w:t xml:space="preserve">provide services which are responsive to </w:t>
      </w:r>
      <w:r w:rsidRPr="00B74EE6" w:rsidR="00F27101">
        <w:rPr>
          <w:rFonts w:ascii="Arial" w:hAnsi="Arial" w:cs="Arial"/>
          <w:lang w:val="en-GB"/>
        </w:rPr>
        <w:t>the needs of our</w:t>
      </w:r>
      <w:r w:rsidRPr="00B74EE6">
        <w:rPr>
          <w:rFonts w:ascii="Arial" w:hAnsi="Arial" w:cs="Arial"/>
          <w:lang w:val="en-GB"/>
        </w:rPr>
        <w:t xml:space="preserve"> </w:t>
      </w:r>
      <w:r w:rsidRPr="00B74EE6" w:rsidR="00F27101">
        <w:rPr>
          <w:rFonts w:ascii="Arial" w:hAnsi="Arial" w:cs="Arial"/>
          <w:lang w:val="en-GB"/>
        </w:rPr>
        <w:t>service users</w:t>
      </w:r>
    </w:p>
    <w:p w:rsidRPr="00B74EE6" w:rsidR="00D80A2A" w:rsidP="00D80A2A" w:rsidRDefault="00D80A2A" w14:paraId="24FC2D86" w14:textId="77777777">
      <w:pPr>
        <w:pStyle w:val="NormalWeb"/>
        <w:spacing w:before="0" w:beforeAutospacing="0" w:after="0" w:afterAutospacing="0"/>
        <w:jc w:val="both"/>
        <w:rPr>
          <w:rFonts w:ascii="Arial" w:hAnsi="Arial" w:cs="Arial"/>
          <w:lang w:val="en-GB"/>
        </w:rPr>
      </w:pPr>
    </w:p>
    <w:p w:rsidRPr="00B74EE6" w:rsidR="00307210" w:rsidP="00D80A2A" w:rsidRDefault="00307210" w14:paraId="24FC2D87" w14:textId="77777777">
      <w:pPr>
        <w:pStyle w:val="NormalWeb"/>
        <w:numPr>
          <w:ilvl w:val="0"/>
          <w:numId w:val="7"/>
        </w:numPr>
        <w:spacing w:before="0" w:beforeAutospacing="0" w:after="0" w:afterAutospacing="0"/>
        <w:jc w:val="both"/>
        <w:rPr>
          <w:rFonts w:ascii="Arial" w:hAnsi="Arial" w:cs="Arial"/>
          <w:lang w:val="en-GB"/>
        </w:rPr>
      </w:pPr>
      <w:r w:rsidRPr="00B74EE6">
        <w:rPr>
          <w:rFonts w:ascii="Arial" w:hAnsi="Arial" w:cs="Arial"/>
          <w:lang w:val="en-GB"/>
        </w:rPr>
        <w:t xml:space="preserve">provide all </w:t>
      </w:r>
      <w:r w:rsidRPr="00B74EE6" w:rsidR="001454EA">
        <w:rPr>
          <w:rFonts w:ascii="Arial" w:hAnsi="Arial" w:cs="Arial"/>
          <w:lang w:val="en-GB"/>
        </w:rPr>
        <w:t>workers</w:t>
      </w:r>
      <w:r w:rsidRPr="00B74EE6">
        <w:rPr>
          <w:rFonts w:ascii="Arial" w:hAnsi="Arial" w:cs="Arial"/>
          <w:lang w:val="en-GB"/>
        </w:rPr>
        <w:t xml:space="preserve"> with the necessary</w:t>
      </w:r>
      <w:r w:rsidRPr="00B74EE6" w:rsidR="001454EA">
        <w:rPr>
          <w:rFonts w:ascii="Arial" w:hAnsi="Arial" w:cs="Arial"/>
          <w:lang w:val="en-GB"/>
        </w:rPr>
        <w:t xml:space="preserve"> support,</w:t>
      </w:r>
      <w:r w:rsidRPr="00B74EE6">
        <w:rPr>
          <w:rFonts w:ascii="Arial" w:hAnsi="Arial" w:cs="Arial"/>
          <w:lang w:val="en-GB"/>
        </w:rPr>
        <w:t xml:space="preserve"> training and development they need to contribute to </w:t>
      </w:r>
      <w:r w:rsidRPr="00B74EE6" w:rsidR="001454EA">
        <w:rPr>
          <w:rFonts w:ascii="Arial" w:hAnsi="Arial" w:cs="Arial"/>
          <w:lang w:val="en-GB"/>
        </w:rPr>
        <w:t>the organisation’s objectives and goals</w:t>
      </w:r>
      <w:r w:rsidRPr="00B74EE6">
        <w:rPr>
          <w:rFonts w:ascii="Arial" w:hAnsi="Arial" w:cs="Arial"/>
          <w:lang w:val="en-GB"/>
        </w:rPr>
        <w:t xml:space="preserve"> </w:t>
      </w:r>
    </w:p>
    <w:p w:rsidRPr="00B74EE6" w:rsidR="00D95758" w:rsidP="00D95758" w:rsidRDefault="00D95758" w14:paraId="24FC2D88" w14:textId="77777777">
      <w:pPr>
        <w:pStyle w:val="NormalWeb"/>
        <w:spacing w:before="0" w:beforeAutospacing="0" w:after="0" w:afterAutospacing="0"/>
        <w:jc w:val="both"/>
        <w:rPr>
          <w:rFonts w:ascii="Arial" w:hAnsi="Arial" w:cs="Arial"/>
          <w:lang w:val="en-GB"/>
        </w:rPr>
      </w:pPr>
    </w:p>
    <w:p w:rsidRPr="00307210" w:rsidR="00307210" w:rsidP="00D80A2A" w:rsidRDefault="00307210" w14:paraId="24FC2D89" w14:textId="03150DDE">
      <w:pPr>
        <w:pStyle w:val="NormalWeb"/>
        <w:numPr>
          <w:ilvl w:val="0"/>
          <w:numId w:val="7"/>
        </w:numPr>
        <w:spacing w:before="0" w:beforeAutospacing="0" w:after="0" w:afterAutospacing="0"/>
        <w:jc w:val="both"/>
        <w:rPr>
          <w:rFonts w:ascii="Arial" w:hAnsi="Arial" w:cs="Arial"/>
          <w:lang w:val="en-GB"/>
        </w:rPr>
      </w:pPr>
      <w:r w:rsidRPr="00B74EE6">
        <w:rPr>
          <w:rFonts w:ascii="Arial" w:hAnsi="Arial" w:cs="Arial"/>
          <w:lang w:val="en-GB"/>
        </w:rPr>
        <w:t xml:space="preserve">provide a supportive, open environment where all workers may use their talents fully, and where </w:t>
      </w:r>
      <w:r w:rsidRPr="00B74EE6" w:rsidR="00907A71">
        <w:rPr>
          <w:rFonts w:ascii="Arial" w:hAnsi="Arial" w:cs="Arial"/>
          <w:lang w:val="en-GB"/>
        </w:rPr>
        <w:t>workers</w:t>
      </w:r>
      <w:r w:rsidRPr="00B74EE6">
        <w:rPr>
          <w:rFonts w:ascii="Arial" w:hAnsi="Arial" w:cs="Arial"/>
          <w:lang w:val="en-GB"/>
        </w:rPr>
        <w:t xml:space="preserve"> and </w:t>
      </w:r>
      <w:r w:rsidRPr="00B74EE6" w:rsidR="00907A71">
        <w:rPr>
          <w:rFonts w:ascii="Arial" w:hAnsi="Arial" w:cs="Arial"/>
          <w:lang w:val="en-GB"/>
        </w:rPr>
        <w:t xml:space="preserve">service users </w:t>
      </w:r>
      <w:r w:rsidRPr="00B74EE6">
        <w:rPr>
          <w:rFonts w:ascii="Arial" w:hAnsi="Arial" w:cs="Arial"/>
          <w:lang w:val="en-GB"/>
        </w:rPr>
        <w:t xml:space="preserve">are treated fairly and with dignity and respect, in an environment free from </w:t>
      </w:r>
      <w:r w:rsidRPr="00B74EE6" w:rsidR="00907A71">
        <w:rPr>
          <w:rFonts w:ascii="Arial" w:hAnsi="Arial" w:cs="Arial"/>
          <w:lang w:val="en-GB"/>
        </w:rPr>
        <w:t xml:space="preserve">harassment </w:t>
      </w:r>
      <w:r w:rsidR="00907A71">
        <w:rPr>
          <w:rFonts w:ascii="Arial" w:hAnsi="Arial" w:cs="Arial"/>
          <w:lang w:val="en-GB"/>
        </w:rPr>
        <w:t>and bullying of any description, or any other form of unwanted behaviour.</w:t>
      </w:r>
      <w:r w:rsidRPr="00307210">
        <w:rPr>
          <w:rFonts w:ascii="Arial" w:hAnsi="Arial" w:cs="Arial"/>
          <w:lang w:val="en-GB"/>
        </w:rPr>
        <w:t xml:space="preserve"> </w:t>
      </w:r>
    </w:p>
    <w:p w:rsidRPr="00307210" w:rsidR="00307210" w:rsidP="00307210" w:rsidRDefault="00307210" w14:paraId="24FC2D8A" w14:textId="77777777">
      <w:pPr>
        <w:pStyle w:val="NormalWeb"/>
        <w:spacing w:before="0" w:beforeAutospacing="0" w:after="0" w:afterAutospacing="0"/>
        <w:ind w:left="1077"/>
        <w:jc w:val="both"/>
        <w:rPr>
          <w:rFonts w:ascii="Arial" w:hAnsi="Arial" w:cs="Arial"/>
          <w:lang w:val="en-GB"/>
        </w:rPr>
      </w:pPr>
    </w:p>
    <w:p w:rsidRPr="00B74EE6" w:rsidR="00307210" w:rsidP="00307210" w:rsidRDefault="00307210" w14:paraId="24FC2D8B" w14:textId="096B1176">
      <w:pPr>
        <w:pStyle w:val="NormalWeb"/>
        <w:spacing w:before="0" w:beforeAutospacing="0" w:after="0" w:afterAutospacing="0"/>
        <w:jc w:val="both"/>
        <w:rPr>
          <w:rFonts w:ascii="Arial" w:hAnsi="Arial" w:cs="Arial"/>
          <w:lang w:val="en-GB"/>
        </w:rPr>
      </w:pPr>
      <w:r w:rsidRPr="00307210">
        <w:rPr>
          <w:rFonts w:ascii="Arial" w:hAnsi="Arial" w:cs="Arial"/>
          <w:lang w:val="en-GB"/>
        </w:rPr>
        <w:t xml:space="preserve">Learning to work with people's differences, visible or not, enables us to all work together effectively and helps us to anticipate </w:t>
      </w:r>
      <w:r w:rsidRPr="00B74EE6">
        <w:rPr>
          <w:rFonts w:ascii="Arial" w:hAnsi="Arial" w:cs="Arial"/>
          <w:lang w:val="en-GB"/>
        </w:rPr>
        <w:t xml:space="preserve">and meet the needs of all of our </w:t>
      </w:r>
      <w:r w:rsidRPr="00B74EE6" w:rsidR="00D80A2A">
        <w:rPr>
          <w:rFonts w:ascii="Arial" w:hAnsi="Arial" w:cs="Arial"/>
          <w:lang w:val="en-GB"/>
        </w:rPr>
        <w:t>service users;</w:t>
      </w:r>
      <w:r w:rsidRPr="00B74EE6">
        <w:rPr>
          <w:rFonts w:ascii="Arial" w:hAnsi="Arial" w:cs="Arial"/>
          <w:lang w:val="en-GB"/>
        </w:rPr>
        <w:t xml:space="preserve"> recruit, ret</w:t>
      </w:r>
      <w:r w:rsidRPr="00B74EE6" w:rsidR="00D80A2A">
        <w:rPr>
          <w:rFonts w:ascii="Arial" w:hAnsi="Arial" w:cs="Arial"/>
          <w:lang w:val="en-GB"/>
        </w:rPr>
        <w:t>ain and develop the best people;</w:t>
      </w:r>
      <w:r w:rsidRPr="00B74EE6">
        <w:rPr>
          <w:rFonts w:ascii="Arial" w:hAnsi="Arial" w:cs="Arial"/>
          <w:lang w:val="en-GB"/>
        </w:rPr>
        <w:t xml:space="preserve"> act responsibly in the com</w:t>
      </w:r>
      <w:r w:rsidRPr="00B74EE6" w:rsidR="00D80A2A">
        <w:rPr>
          <w:rFonts w:ascii="Arial" w:hAnsi="Arial" w:cs="Arial"/>
          <w:lang w:val="en-GB"/>
        </w:rPr>
        <w:t>munities of which we are a part</w:t>
      </w:r>
      <w:r w:rsidRPr="00B74EE6">
        <w:rPr>
          <w:rFonts w:ascii="Arial" w:hAnsi="Arial" w:cs="Arial"/>
          <w:lang w:val="en-GB"/>
        </w:rPr>
        <w:t xml:space="preserve"> and also fulfil our legal commitments. </w:t>
      </w:r>
    </w:p>
    <w:p w:rsidRPr="00D80A2A" w:rsidR="00D80A2A" w:rsidP="00D80A2A" w:rsidRDefault="00D80A2A" w14:paraId="24FC2D8D" w14:textId="77777777">
      <w:pPr>
        <w:pStyle w:val="NormalWeb"/>
        <w:spacing w:before="0" w:beforeAutospacing="0" w:after="0" w:afterAutospacing="0"/>
        <w:jc w:val="both"/>
        <w:rPr>
          <w:rFonts w:ascii="Arial" w:hAnsi="Arial" w:cs="Arial"/>
          <w:color w:val="0070C0"/>
          <w:lang w:val="en-GB"/>
        </w:rPr>
      </w:pPr>
    </w:p>
    <w:p w:rsidRPr="00307210" w:rsidR="00307210" w:rsidP="00307210" w:rsidRDefault="00307210" w14:paraId="24FC2D8E" w14:textId="77777777">
      <w:pPr>
        <w:pStyle w:val="Heading4"/>
        <w:spacing w:before="0" w:after="0" w:line="240" w:lineRule="auto"/>
        <w:jc w:val="both"/>
        <w:rPr>
          <w:rFonts w:ascii="Arial" w:hAnsi="Arial" w:cs="Arial"/>
          <w:sz w:val="24"/>
          <w:szCs w:val="24"/>
        </w:rPr>
      </w:pPr>
      <w:r w:rsidRPr="00307210">
        <w:rPr>
          <w:rFonts w:ascii="Arial" w:hAnsi="Arial" w:cs="Arial"/>
          <w:sz w:val="24"/>
          <w:szCs w:val="24"/>
        </w:rPr>
        <w:t>The working environment</w:t>
      </w:r>
    </w:p>
    <w:p w:rsidRPr="00307210" w:rsidR="00307210" w:rsidP="00307210" w:rsidRDefault="00307210" w14:paraId="24FC2D8F" w14:textId="77777777">
      <w:pPr>
        <w:pStyle w:val="NormalWeb"/>
        <w:spacing w:before="0" w:beforeAutospacing="0" w:after="0" w:afterAutospacing="0"/>
        <w:jc w:val="both"/>
        <w:rPr>
          <w:rFonts w:ascii="Arial" w:hAnsi="Arial" w:cs="Arial"/>
          <w:lang w:val="en-GB"/>
        </w:rPr>
      </w:pPr>
      <w:r w:rsidRPr="00307210">
        <w:rPr>
          <w:rFonts w:ascii="Arial" w:hAnsi="Arial" w:cs="Arial"/>
          <w:lang w:val="en-GB"/>
        </w:rPr>
        <w:t xml:space="preserve">We will take all reasonable steps to ensure that our working environment does not prevent people from taking up positions for which they are suitably qualified. This may include physical adaptations or more flexible ways of working (where appropriate and practical). </w:t>
      </w:r>
    </w:p>
    <w:p w:rsidRPr="00307210" w:rsidR="00307210" w:rsidP="00307210" w:rsidRDefault="00307210" w14:paraId="24FC2D90" w14:textId="77777777">
      <w:pPr>
        <w:spacing w:after="0" w:line="240" w:lineRule="auto"/>
        <w:jc w:val="both"/>
        <w:rPr>
          <w:rFonts w:eastAsia="Times New Roman"/>
          <w:b/>
          <w:bCs/>
        </w:rPr>
      </w:pPr>
    </w:p>
    <w:p w:rsidR="0046674A" w:rsidP="00307210" w:rsidRDefault="0046674A" w14:paraId="7FCD02AE" w14:textId="77777777">
      <w:pPr>
        <w:spacing w:after="0" w:line="240" w:lineRule="auto"/>
        <w:jc w:val="both"/>
        <w:rPr>
          <w:rFonts w:eastAsia="Times New Roman"/>
          <w:b/>
          <w:bCs/>
        </w:rPr>
      </w:pPr>
    </w:p>
    <w:p w:rsidR="0046674A" w:rsidP="00307210" w:rsidRDefault="0046674A" w14:paraId="74E1D537" w14:textId="77777777">
      <w:pPr>
        <w:spacing w:after="0" w:line="240" w:lineRule="auto"/>
        <w:jc w:val="both"/>
        <w:rPr>
          <w:rFonts w:eastAsia="Times New Roman"/>
          <w:b/>
          <w:bCs/>
        </w:rPr>
      </w:pPr>
    </w:p>
    <w:p w:rsidRPr="00307210" w:rsidR="00307210" w:rsidP="00307210" w:rsidRDefault="00307210" w14:paraId="24FC2D91" w14:textId="76ECC8D7">
      <w:pPr>
        <w:spacing w:after="0" w:line="240" w:lineRule="auto"/>
        <w:jc w:val="both"/>
        <w:rPr>
          <w:rFonts w:eastAsia="Times New Roman"/>
          <w:b/>
          <w:bCs/>
        </w:rPr>
      </w:pPr>
      <w:r w:rsidRPr="00307210">
        <w:rPr>
          <w:rFonts w:eastAsia="Times New Roman"/>
          <w:b/>
          <w:bCs/>
        </w:rPr>
        <w:lastRenderedPageBreak/>
        <w:t>Terms and conditions of employment</w:t>
      </w:r>
    </w:p>
    <w:p w:rsidRPr="000B36E9" w:rsidR="006B0033" w:rsidP="006B0033" w:rsidRDefault="006B0033" w14:paraId="24FC2D92" w14:textId="7AD9E478">
      <w:pPr>
        <w:pStyle w:val="Heading4"/>
        <w:spacing w:before="0" w:after="0" w:line="240" w:lineRule="auto"/>
        <w:jc w:val="both"/>
        <w:rPr>
          <w:rFonts w:ascii="Arial" w:hAnsi="Arial" w:cs="Arial"/>
          <w:b w:val="0"/>
          <w:bCs w:val="0"/>
          <w:sz w:val="24"/>
          <w:szCs w:val="24"/>
          <w:lang w:eastAsia="en-GB"/>
        </w:rPr>
      </w:pPr>
      <w:r w:rsidRPr="00307210">
        <w:rPr>
          <w:rFonts w:ascii="Arial" w:hAnsi="Arial" w:cs="Arial"/>
          <w:b w:val="0"/>
          <w:bCs w:val="0"/>
          <w:sz w:val="24"/>
          <w:szCs w:val="24"/>
          <w:lang w:eastAsia="en-GB"/>
        </w:rPr>
        <w:t xml:space="preserve">Our employment policies and procedures will be reviewed regularly to improve, amend or adapt current practices to promote equality of opportunity within </w:t>
      </w:r>
      <w:r w:rsidRPr="000B36E9" w:rsidR="000B36E9">
        <w:rPr>
          <w:rFonts w:ascii="Arial" w:hAnsi="Arial" w:cs="Arial"/>
          <w:b w:val="0"/>
          <w:sz w:val="24"/>
          <w:szCs w:val="24"/>
        </w:rPr>
        <w:t>New Forest Mencap</w:t>
      </w:r>
      <w:r w:rsidRPr="000B36E9">
        <w:rPr>
          <w:rFonts w:ascii="Arial" w:hAnsi="Arial" w:cs="Arial"/>
          <w:b w:val="0"/>
          <w:bCs w:val="0"/>
          <w:sz w:val="24"/>
          <w:szCs w:val="24"/>
          <w:lang w:eastAsia="en-GB"/>
        </w:rPr>
        <w:t>, and to remove barriers experienced by members of disadvantaged social groups in seeking employment with us and working with us.</w:t>
      </w:r>
    </w:p>
    <w:p w:rsidR="00D80A2A" w:rsidP="00307210" w:rsidRDefault="00D80A2A" w14:paraId="24FC2D93" w14:textId="77777777">
      <w:pPr>
        <w:spacing w:after="0" w:line="240" w:lineRule="auto"/>
        <w:jc w:val="both"/>
        <w:rPr>
          <w:rFonts w:eastAsia="Times New Roman"/>
        </w:rPr>
      </w:pPr>
    </w:p>
    <w:p w:rsidRPr="00307210" w:rsidR="00307210" w:rsidP="00307210" w:rsidRDefault="00307210" w14:paraId="24FC2D94" w14:textId="77777777">
      <w:pPr>
        <w:spacing w:after="0" w:line="240" w:lineRule="auto"/>
        <w:jc w:val="both"/>
        <w:rPr>
          <w:rFonts w:eastAsia="Times New Roman"/>
        </w:rPr>
      </w:pPr>
      <w:r w:rsidRPr="00307210">
        <w:rPr>
          <w:rFonts w:eastAsia="Times New Roman"/>
        </w:rPr>
        <w:t xml:space="preserve">We will ensure that all of our employment policies including compensation, benefits and any other relevant issues associated with terms and conditions of employment, are formulated and applied without regard to </w:t>
      </w:r>
      <w:r w:rsidRPr="00307210" w:rsidR="00AE0219">
        <w:rPr>
          <w:rFonts w:eastAsia="Times New Roman"/>
        </w:rPr>
        <w:t xml:space="preserve">age, disability, </w:t>
      </w:r>
      <w:r w:rsidR="00AE0219">
        <w:rPr>
          <w:rFonts w:eastAsia="Times New Roman"/>
        </w:rPr>
        <w:t>gender reassignment</w:t>
      </w:r>
      <w:r w:rsidRPr="00307210" w:rsidR="00AE0219">
        <w:rPr>
          <w:rFonts w:eastAsia="Times New Roman"/>
        </w:rPr>
        <w:t xml:space="preserve">, </w:t>
      </w:r>
      <w:r w:rsidR="00AE0219">
        <w:rPr>
          <w:rFonts w:eastAsia="Times New Roman"/>
        </w:rPr>
        <w:t>pregnancy and maternity, marriage</w:t>
      </w:r>
      <w:r w:rsidRPr="00307210" w:rsidR="00AE0219">
        <w:rPr>
          <w:rFonts w:eastAsia="Times New Roman"/>
        </w:rPr>
        <w:t xml:space="preserve"> or civil partner</w:t>
      </w:r>
      <w:r w:rsidR="00AE0219">
        <w:rPr>
          <w:rFonts w:eastAsia="Times New Roman"/>
        </w:rPr>
        <w:t xml:space="preserve">ship, </w:t>
      </w:r>
      <w:r w:rsidRPr="00307210" w:rsidR="00AE0219">
        <w:rPr>
          <w:rFonts w:eastAsia="Times New Roman"/>
        </w:rPr>
        <w:t xml:space="preserve">race, </w:t>
      </w:r>
      <w:r w:rsidR="00AE0219">
        <w:rPr>
          <w:rFonts w:eastAsia="Times New Roman"/>
        </w:rPr>
        <w:t>religion or belief, sex or</w:t>
      </w:r>
      <w:r w:rsidRPr="00307210" w:rsidR="00AE0219">
        <w:rPr>
          <w:rFonts w:eastAsia="Times New Roman"/>
        </w:rPr>
        <w:t xml:space="preserve"> sexual orientation</w:t>
      </w:r>
      <w:r w:rsidRPr="00307210">
        <w:rPr>
          <w:rFonts w:eastAsia="Times New Roman"/>
        </w:rPr>
        <w:t xml:space="preserve">. </w:t>
      </w:r>
    </w:p>
    <w:p w:rsidRPr="00307210" w:rsidR="00307210" w:rsidP="00307210" w:rsidRDefault="00307210" w14:paraId="24FC2D95" w14:textId="77777777">
      <w:pPr>
        <w:spacing w:after="0" w:line="240" w:lineRule="auto"/>
        <w:jc w:val="both"/>
        <w:rPr>
          <w:rFonts w:eastAsia="Times New Roman"/>
        </w:rPr>
      </w:pPr>
    </w:p>
    <w:p w:rsidRPr="00307210" w:rsidR="00307210" w:rsidP="00307210" w:rsidRDefault="00307210" w14:paraId="24FC2D96" w14:textId="77777777">
      <w:pPr>
        <w:spacing w:after="0" w:line="240" w:lineRule="auto"/>
        <w:jc w:val="both"/>
        <w:rPr>
          <w:rFonts w:eastAsia="Times New Roman"/>
        </w:rPr>
      </w:pPr>
      <w:r w:rsidRPr="00307210">
        <w:rPr>
          <w:rFonts w:eastAsia="Times New Roman"/>
        </w:rPr>
        <w:t xml:space="preserve">These will be reviewed regularly to ensure there is no discrimination. Length of service as a qualifying criterion for benefits will not exceed five years unless clearly justifiable. </w:t>
      </w:r>
    </w:p>
    <w:p w:rsidRPr="00307210" w:rsidR="00307210" w:rsidP="00307210" w:rsidRDefault="00307210" w14:paraId="24FC2D97" w14:textId="77777777">
      <w:pPr>
        <w:spacing w:after="0" w:line="240" w:lineRule="auto"/>
        <w:jc w:val="both"/>
        <w:rPr>
          <w:rFonts w:eastAsia="Times New Roman"/>
        </w:rPr>
      </w:pPr>
    </w:p>
    <w:p w:rsidRPr="00307210" w:rsidR="00307210" w:rsidP="00307210" w:rsidRDefault="00307210" w14:paraId="24FC2D98" w14:textId="57D41700">
      <w:pPr>
        <w:spacing w:after="0" w:line="240" w:lineRule="auto"/>
        <w:jc w:val="both"/>
        <w:rPr>
          <w:rFonts w:eastAsia="Times New Roman"/>
        </w:rPr>
      </w:pPr>
      <w:r w:rsidRPr="00307210">
        <w:rPr>
          <w:rFonts w:eastAsia="Times New Roman"/>
        </w:rPr>
        <w:t xml:space="preserve">Employees will not be subjected to any detriment if they wish to join our pension scheme, nor will they be offered any inducement not to do so. </w:t>
      </w:r>
    </w:p>
    <w:p w:rsidRPr="00307210" w:rsidR="00307210" w:rsidP="00307210" w:rsidRDefault="00307210" w14:paraId="24FC2D99" w14:textId="77777777">
      <w:pPr>
        <w:spacing w:after="0" w:line="240" w:lineRule="auto"/>
        <w:jc w:val="both"/>
        <w:rPr>
          <w:rFonts w:eastAsia="Times New Roman"/>
          <w:b/>
          <w:bCs/>
        </w:rPr>
      </w:pPr>
    </w:p>
    <w:p w:rsidRPr="00307210" w:rsidR="00307210" w:rsidP="00307210" w:rsidRDefault="00307210" w14:paraId="24FC2D9A" w14:textId="77777777">
      <w:pPr>
        <w:spacing w:after="0" w:line="240" w:lineRule="auto"/>
        <w:jc w:val="both"/>
        <w:rPr>
          <w:rFonts w:eastAsia="Times New Roman"/>
          <w:b/>
          <w:bCs/>
        </w:rPr>
      </w:pPr>
      <w:r w:rsidRPr="00307210">
        <w:rPr>
          <w:rFonts w:eastAsia="Times New Roman"/>
          <w:b/>
          <w:bCs/>
        </w:rPr>
        <w:t>Recruitment and selection</w:t>
      </w:r>
    </w:p>
    <w:p w:rsidRPr="00307210" w:rsidR="00307210" w:rsidP="00307210" w:rsidRDefault="00307210" w14:paraId="24FC2D9B" w14:textId="7DDFA9E4">
      <w:pPr>
        <w:spacing w:after="0" w:line="240" w:lineRule="auto"/>
        <w:jc w:val="both"/>
        <w:rPr>
          <w:rFonts w:eastAsia="Times New Roman"/>
        </w:rPr>
      </w:pPr>
      <w:r w:rsidRPr="00307210">
        <w:rPr>
          <w:rFonts w:eastAsia="Times New Roman"/>
        </w:rPr>
        <w:t xml:space="preserve">We aim, through appropriate information, training and supervision, to ensure that all </w:t>
      </w:r>
      <w:r w:rsidRPr="00403682">
        <w:rPr>
          <w:rFonts w:eastAsia="Times New Roman"/>
        </w:rPr>
        <w:t>employees</w:t>
      </w:r>
      <w:r w:rsidRPr="00403682" w:rsidR="00A63E72">
        <w:rPr>
          <w:rFonts w:eastAsia="Times New Roman"/>
        </w:rPr>
        <w:t xml:space="preserve"> </w:t>
      </w:r>
      <w:r w:rsidRPr="00403682">
        <w:rPr>
          <w:rFonts w:eastAsia="Times New Roman"/>
        </w:rPr>
        <w:t xml:space="preserve">and </w:t>
      </w:r>
      <w:r w:rsidRPr="00403682" w:rsidR="00AE0219">
        <w:rPr>
          <w:rFonts w:eastAsia="Times New Roman"/>
        </w:rPr>
        <w:t>Trustees</w:t>
      </w:r>
      <w:r w:rsidRPr="00403682">
        <w:rPr>
          <w:rFonts w:eastAsia="Times New Roman"/>
        </w:rPr>
        <w:t xml:space="preserve"> who are responsible </w:t>
      </w:r>
      <w:r w:rsidRPr="00307210">
        <w:rPr>
          <w:rFonts w:eastAsia="Times New Roman"/>
        </w:rPr>
        <w:t>for recruitment and selection are familiar with this policy</w:t>
      </w:r>
      <w:r w:rsidR="00403682">
        <w:rPr>
          <w:rFonts w:eastAsia="Times New Roman"/>
        </w:rPr>
        <w:t>.</w:t>
      </w:r>
    </w:p>
    <w:p w:rsidRPr="00307210" w:rsidR="00307210" w:rsidP="00307210" w:rsidRDefault="00307210" w14:paraId="24FC2D9C" w14:textId="77777777">
      <w:pPr>
        <w:spacing w:after="0" w:line="240" w:lineRule="auto"/>
        <w:jc w:val="both"/>
        <w:rPr>
          <w:rFonts w:eastAsia="Times New Roman"/>
        </w:rPr>
      </w:pPr>
    </w:p>
    <w:p w:rsidR="00307210" w:rsidP="00307210" w:rsidRDefault="00307210" w14:paraId="24FC2D9D" w14:textId="77777777">
      <w:pPr>
        <w:spacing w:after="0" w:line="240" w:lineRule="auto"/>
        <w:jc w:val="both"/>
        <w:rPr>
          <w:rFonts w:eastAsia="Times New Roman"/>
        </w:rPr>
      </w:pPr>
      <w:r w:rsidRPr="00307210">
        <w:rPr>
          <w:rFonts w:eastAsia="Times New Roman"/>
        </w:rPr>
        <w:t>We aim to ensure that our recruitment practices are free from unlawful discrimination.</w:t>
      </w:r>
      <w:r w:rsidR="00907A71">
        <w:rPr>
          <w:rFonts w:eastAsia="Times New Roman"/>
        </w:rPr>
        <w:t xml:space="preserve"> Our normal recruitment and selection processes will be adjusted where necessary to ensure </w:t>
      </w:r>
      <w:r w:rsidR="00AE0219">
        <w:rPr>
          <w:rFonts w:eastAsia="Times New Roman"/>
        </w:rPr>
        <w:t>applicants with disabilities</w:t>
      </w:r>
      <w:r w:rsidR="00907A71">
        <w:rPr>
          <w:rFonts w:eastAsia="Times New Roman"/>
        </w:rPr>
        <w:t xml:space="preserve"> are not disadvantaged.</w:t>
      </w:r>
    </w:p>
    <w:p w:rsidRPr="00307210" w:rsidR="00D80A2A" w:rsidP="00307210" w:rsidRDefault="00D80A2A" w14:paraId="24FC2D9E" w14:textId="77777777">
      <w:pPr>
        <w:spacing w:after="0" w:line="240" w:lineRule="auto"/>
        <w:jc w:val="both"/>
        <w:rPr>
          <w:rFonts w:eastAsia="Times New Roman"/>
        </w:rPr>
      </w:pPr>
    </w:p>
    <w:p w:rsidRPr="00307210" w:rsidR="00307210" w:rsidP="00307210" w:rsidRDefault="006B0033" w14:paraId="24FC2DA1" w14:textId="4453FC01">
      <w:pPr>
        <w:spacing w:after="0" w:line="240" w:lineRule="auto"/>
        <w:jc w:val="both"/>
        <w:rPr>
          <w:rFonts w:eastAsia="Times New Roman"/>
        </w:rPr>
      </w:pPr>
      <w:r>
        <w:rPr>
          <w:rFonts w:eastAsia="Times New Roman"/>
        </w:rPr>
        <w:t>Job descriptions and p</w:t>
      </w:r>
      <w:r w:rsidRPr="00307210" w:rsidR="00307210">
        <w:rPr>
          <w:rFonts w:eastAsia="Times New Roman"/>
        </w:rPr>
        <w:t xml:space="preserve">erson specifications will be reviewed to ensure that criteria are not applied which are either directly or indirectly </w:t>
      </w:r>
      <w:r w:rsidR="00A63E72">
        <w:rPr>
          <w:rFonts w:eastAsia="Times New Roman"/>
        </w:rPr>
        <w:t>discriminatory</w:t>
      </w:r>
      <w:r w:rsidRPr="00307210" w:rsidR="00307210">
        <w:rPr>
          <w:rFonts w:eastAsia="Times New Roman"/>
        </w:rPr>
        <w:t xml:space="preserve"> and that they do not impose any condition or requirement which cannot be justified by the demands of the post. Shortlisting and interviewing will be carried out by more than one person, to minimise the risk of conscious or unconscious bias.</w:t>
      </w:r>
    </w:p>
    <w:p w:rsidR="002200C9" w:rsidP="00307210" w:rsidRDefault="002200C9" w14:paraId="24FC2DA2" w14:textId="77777777">
      <w:pPr>
        <w:spacing w:after="0" w:line="240" w:lineRule="auto"/>
        <w:jc w:val="both"/>
        <w:rPr>
          <w:rFonts w:eastAsia="Times New Roman"/>
        </w:rPr>
      </w:pPr>
    </w:p>
    <w:p w:rsidRPr="00307210" w:rsidR="00307210" w:rsidP="00307210" w:rsidRDefault="00307210" w14:paraId="24FC2DA3" w14:textId="77777777">
      <w:pPr>
        <w:spacing w:after="0" w:line="240" w:lineRule="auto"/>
        <w:jc w:val="both"/>
        <w:rPr>
          <w:rFonts w:eastAsia="Times New Roman"/>
        </w:rPr>
      </w:pPr>
      <w:r w:rsidRPr="00307210">
        <w:rPr>
          <w:rFonts w:eastAsia="Times New Roman"/>
        </w:rPr>
        <w:t xml:space="preserve">Selection will, as far as possible, be conducted on an objective basis and will focus on the applicants' suitability for the job and their ability to fulfil the job requirements. Our interest is in the skills, abilities, qualifications, aptitude and the potential of individuals to do </w:t>
      </w:r>
      <w:r w:rsidR="002200C9">
        <w:rPr>
          <w:rFonts w:eastAsia="Times New Roman"/>
        </w:rPr>
        <w:t>the job</w:t>
      </w:r>
      <w:r w:rsidRPr="00307210">
        <w:rPr>
          <w:rFonts w:eastAsia="Times New Roman"/>
        </w:rPr>
        <w:t xml:space="preserve">. </w:t>
      </w:r>
    </w:p>
    <w:p w:rsidRPr="00307210" w:rsidR="00307210" w:rsidP="00307210" w:rsidRDefault="00307210" w14:paraId="24FC2DA4" w14:textId="77777777">
      <w:pPr>
        <w:spacing w:after="0" w:line="240" w:lineRule="auto"/>
        <w:jc w:val="both"/>
        <w:rPr>
          <w:rFonts w:eastAsia="Times New Roman"/>
        </w:rPr>
      </w:pPr>
    </w:p>
    <w:p w:rsidR="002200C9" w:rsidP="00307210" w:rsidRDefault="00307210" w14:paraId="24FC2DA5" w14:textId="06F00265">
      <w:pPr>
        <w:spacing w:after="0" w:line="240" w:lineRule="auto"/>
        <w:jc w:val="both"/>
      </w:pPr>
      <w:r w:rsidRPr="00307210">
        <w:rPr>
          <w:rFonts w:eastAsia="Times New Roman"/>
        </w:rPr>
        <w:t xml:space="preserve">Questions asked of candidates will relate to information that will help assess their ability to do the job. </w:t>
      </w:r>
      <w:r w:rsidRPr="00307210">
        <w:t xml:space="preserve">Questions about marriage plans, family intentions, religious or political </w:t>
      </w:r>
      <w:r w:rsidR="00AE0219">
        <w:t>beliefs</w:t>
      </w:r>
      <w:r w:rsidR="00BD135C">
        <w:t>,</w:t>
      </w:r>
      <w:r w:rsidRPr="00307210">
        <w:t xml:space="preserve"> caring responsibilities, intention to join our pension scheme or to opt out, or about any other issues which may give rise to suspicions of unlawful discrimination should not be asked. </w:t>
      </w:r>
    </w:p>
    <w:p w:rsidR="002200C9" w:rsidP="00307210" w:rsidRDefault="002200C9" w14:paraId="24FC2DA6" w14:textId="77777777">
      <w:pPr>
        <w:spacing w:after="0" w:line="240" w:lineRule="auto"/>
        <w:jc w:val="both"/>
      </w:pPr>
    </w:p>
    <w:p w:rsidR="00307210" w:rsidP="00307210" w:rsidRDefault="00307210" w14:paraId="24FC2DA7" w14:textId="77777777">
      <w:pPr>
        <w:spacing w:after="0" w:line="240" w:lineRule="auto"/>
        <w:jc w:val="both"/>
        <w:rPr>
          <w:rFonts w:eastAsia="Times New Roman"/>
        </w:rPr>
      </w:pPr>
      <w:r w:rsidRPr="00307210">
        <w:rPr>
          <w:rFonts w:eastAsia="Times New Roman"/>
        </w:rPr>
        <w:t xml:space="preserve">Selection tests will be specifically related to the job, measuring an individual's actual, or inherent, ability to do or train for the job. </w:t>
      </w:r>
    </w:p>
    <w:p w:rsidR="00D80A2A" w:rsidP="00307210" w:rsidRDefault="00D80A2A" w14:paraId="24FC2DA8" w14:textId="77777777">
      <w:pPr>
        <w:spacing w:after="0" w:line="240" w:lineRule="auto"/>
        <w:jc w:val="both"/>
        <w:rPr>
          <w:rFonts w:eastAsia="Times New Roman"/>
        </w:rPr>
      </w:pPr>
    </w:p>
    <w:p w:rsidRPr="00307210" w:rsidR="00307210" w:rsidP="00307210" w:rsidRDefault="00307210" w14:paraId="24FC2DAB" w14:textId="77777777">
      <w:pPr>
        <w:spacing w:after="0" w:line="240" w:lineRule="auto"/>
        <w:jc w:val="both"/>
        <w:rPr>
          <w:rFonts w:eastAsia="Times New Roman"/>
          <w:b/>
          <w:bCs/>
        </w:rPr>
      </w:pPr>
      <w:r w:rsidRPr="00307210">
        <w:rPr>
          <w:rFonts w:eastAsia="Times New Roman"/>
          <w:b/>
          <w:bCs/>
        </w:rPr>
        <w:t>Training and development</w:t>
      </w:r>
    </w:p>
    <w:p w:rsidRPr="00307210" w:rsidR="00307210" w:rsidP="00307210" w:rsidRDefault="00307210" w14:paraId="24FC2DAC" w14:textId="555B145C">
      <w:pPr>
        <w:spacing w:after="0" w:line="240" w:lineRule="auto"/>
        <w:jc w:val="both"/>
        <w:rPr>
          <w:rFonts w:eastAsia="Times New Roman"/>
        </w:rPr>
      </w:pPr>
      <w:r w:rsidRPr="00307210">
        <w:rPr>
          <w:rFonts w:eastAsia="Times New Roman"/>
        </w:rPr>
        <w:t xml:space="preserve">We recognise that our ability to meet the diverse needs of </w:t>
      </w:r>
      <w:r w:rsidRPr="00BD135C">
        <w:rPr>
          <w:rFonts w:eastAsia="Times New Roman"/>
        </w:rPr>
        <w:t xml:space="preserve">our </w:t>
      </w:r>
      <w:r w:rsidRPr="00BD135C" w:rsidR="002200C9">
        <w:rPr>
          <w:rFonts w:eastAsia="Times New Roman"/>
        </w:rPr>
        <w:t>service users</w:t>
      </w:r>
      <w:r w:rsidRPr="00BD135C">
        <w:rPr>
          <w:rFonts w:eastAsia="Times New Roman"/>
        </w:rPr>
        <w:t xml:space="preserve"> </w:t>
      </w:r>
      <w:r w:rsidRPr="00307210">
        <w:rPr>
          <w:rFonts w:eastAsia="Times New Roman"/>
        </w:rPr>
        <w:t xml:space="preserve">is improved by having a workforce which has the skills and understanding to achieve our </w:t>
      </w:r>
      <w:r w:rsidRPr="00307210">
        <w:rPr>
          <w:rFonts w:eastAsia="Times New Roman"/>
        </w:rPr>
        <w:lastRenderedPageBreak/>
        <w:t xml:space="preserve">objectives. </w:t>
      </w:r>
      <w:r w:rsidRPr="00307210" w:rsidR="00AE00C5">
        <w:rPr>
          <w:rFonts w:eastAsia="Times New Roman"/>
        </w:rPr>
        <w:t xml:space="preserve">All workers will be encouraged to discuss their career prospects and training needs with their manager. </w:t>
      </w:r>
      <w:r w:rsidRPr="00D80A2A" w:rsidR="00AE00C5">
        <w:rPr>
          <w:rFonts w:eastAsia="Times New Roman"/>
        </w:rPr>
        <w:t>We are</w:t>
      </w:r>
      <w:r w:rsidR="00AE00C5">
        <w:rPr>
          <w:rFonts w:eastAsia="Times New Roman"/>
        </w:rPr>
        <w:t xml:space="preserve"> committed to ensuring</w:t>
      </w:r>
      <w:r w:rsidRPr="00307210" w:rsidR="00AE00C5">
        <w:rPr>
          <w:rFonts w:eastAsia="Times New Roman"/>
        </w:rPr>
        <w:t xml:space="preserve"> that, wherever possible, all </w:t>
      </w:r>
      <w:r w:rsidR="00AE0219">
        <w:rPr>
          <w:rFonts w:eastAsia="Times New Roman"/>
        </w:rPr>
        <w:t>workers</w:t>
      </w:r>
      <w:r w:rsidRPr="00307210" w:rsidR="00AE00C5">
        <w:rPr>
          <w:rFonts w:eastAsia="Times New Roman"/>
        </w:rPr>
        <w:t xml:space="preserve"> receive the widest possible range of development opportunities for advancement in line with the needs of </w:t>
      </w:r>
      <w:r w:rsidRPr="000B36E9" w:rsidR="000B36E9">
        <w:rPr>
          <w:rFonts w:eastAsia="Times New Roman"/>
        </w:rPr>
        <w:t>New Forest Mencap</w:t>
      </w:r>
      <w:r w:rsidRPr="000B36E9" w:rsidR="00AE00C5">
        <w:rPr>
          <w:rFonts w:eastAsia="Times New Roman"/>
        </w:rPr>
        <w:t xml:space="preserve">.  </w:t>
      </w:r>
    </w:p>
    <w:p w:rsidRPr="00307210" w:rsidR="00307210" w:rsidP="00307210" w:rsidRDefault="00307210" w14:paraId="24FC2DAD" w14:textId="77777777">
      <w:pPr>
        <w:spacing w:after="0" w:line="240" w:lineRule="auto"/>
        <w:jc w:val="both"/>
        <w:rPr>
          <w:rFonts w:eastAsia="Times New Roman"/>
        </w:rPr>
      </w:pPr>
    </w:p>
    <w:p w:rsidR="00AE00C5" w:rsidP="00AE00C5" w:rsidRDefault="00AE00C5" w14:paraId="24FC2DAE" w14:textId="77777777">
      <w:pPr>
        <w:spacing w:after="0" w:line="240" w:lineRule="auto"/>
        <w:jc w:val="both"/>
        <w:rPr>
          <w:rFonts w:eastAsia="Times New Roman"/>
        </w:rPr>
      </w:pPr>
      <w:r w:rsidRPr="00307210">
        <w:rPr>
          <w:rFonts w:eastAsia="Times New Roman"/>
        </w:rPr>
        <w:t>Induction training will include awareness of our Equality and Diversity Policy, and how it applies to individuals.</w:t>
      </w:r>
    </w:p>
    <w:p w:rsidRPr="00307210" w:rsidR="00AE00C5" w:rsidP="00AE00C5" w:rsidRDefault="00AE00C5" w14:paraId="24FC2DAF" w14:textId="77777777">
      <w:pPr>
        <w:spacing w:after="0" w:line="240" w:lineRule="auto"/>
        <w:jc w:val="both"/>
        <w:rPr>
          <w:rFonts w:eastAsia="Times New Roman"/>
        </w:rPr>
      </w:pPr>
    </w:p>
    <w:p w:rsidR="00307210" w:rsidP="00307210" w:rsidRDefault="00307210" w14:paraId="24FC2DB0" w14:textId="0DA23F40">
      <w:pPr>
        <w:spacing w:after="0" w:line="240" w:lineRule="auto"/>
        <w:jc w:val="both"/>
        <w:rPr>
          <w:rFonts w:eastAsia="Times New Roman"/>
        </w:rPr>
      </w:pPr>
      <w:r w:rsidRPr="00307210">
        <w:rPr>
          <w:rFonts w:eastAsia="Times New Roman"/>
        </w:rPr>
        <w:t>The provision of training will be reviewed to ensure that provisions are made where necessary to enable part-time workers, or those returning to work following a break to benefit from training.</w:t>
      </w:r>
      <w:r w:rsidRPr="00AE0219">
        <w:rPr>
          <w:rFonts w:eastAsia="Times New Roman"/>
          <w:color w:val="0070C0"/>
        </w:rPr>
        <w:t xml:space="preserve"> </w:t>
      </w:r>
    </w:p>
    <w:p w:rsidRPr="00307210" w:rsidR="00307210" w:rsidP="00307210" w:rsidRDefault="00307210" w14:paraId="24FC2DB1" w14:textId="77777777">
      <w:pPr>
        <w:spacing w:after="0" w:line="240" w:lineRule="auto"/>
        <w:jc w:val="both"/>
        <w:rPr>
          <w:rFonts w:eastAsia="Times New Roman"/>
          <w:b/>
          <w:bCs/>
        </w:rPr>
      </w:pPr>
    </w:p>
    <w:p w:rsidR="002200C9" w:rsidP="00307210" w:rsidRDefault="00307210" w14:paraId="24FC2DB2" w14:textId="77777777">
      <w:pPr>
        <w:spacing w:after="0" w:line="240" w:lineRule="auto"/>
        <w:jc w:val="both"/>
        <w:rPr>
          <w:b/>
        </w:rPr>
      </w:pPr>
      <w:r w:rsidRPr="00307210">
        <w:rPr>
          <w:b/>
        </w:rPr>
        <w:t xml:space="preserve">Flexibility </w:t>
      </w:r>
    </w:p>
    <w:p w:rsidRPr="00307210" w:rsidR="00307210" w:rsidP="00307210" w:rsidRDefault="00D80A2A" w14:paraId="24FC2DB3" w14:textId="77777777">
      <w:pPr>
        <w:spacing w:after="0" w:line="240" w:lineRule="auto"/>
        <w:jc w:val="both"/>
      </w:pPr>
      <w:r>
        <w:t>We</w:t>
      </w:r>
      <w:r w:rsidRPr="00307210">
        <w:t xml:space="preserve"> recognise the benefits of helping our </w:t>
      </w:r>
      <w:r>
        <w:t>workers</w:t>
      </w:r>
      <w:r w:rsidRPr="00307210">
        <w:t xml:space="preserve"> to balance the responsibilities of their work and private life. </w:t>
      </w:r>
      <w:r w:rsidRPr="00307210" w:rsidR="00307210">
        <w:t xml:space="preserve">We will consider any requests for flexible working in a way which aims to balance the needs of the individual and our </w:t>
      </w:r>
      <w:r w:rsidR="006B0033">
        <w:t>organisation</w:t>
      </w:r>
      <w:r w:rsidRPr="00307210" w:rsidR="00307210">
        <w:t>.</w:t>
      </w:r>
    </w:p>
    <w:p w:rsidRPr="00307210" w:rsidR="00307210" w:rsidP="00307210" w:rsidRDefault="00307210" w14:paraId="24FC2DB4" w14:textId="77777777">
      <w:pPr>
        <w:spacing w:after="0" w:line="240" w:lineRule="auto"/>
        <w:jc w:val="both"/>
      </w:pPr>
    </w:p>
    <w:p w:rsidRPr="00907A71" w:rsidR="00907A71" w:rsidP="00307210" w:rsidRDefault="00907A71" w14:paraId="24FC2DB5" w14:textId="77777777">
      <w:pPr>
        <w:spacing w:after="0" w:line="240" w:lineRule="auto"/>
        <w:jc w:val="both"/>
        <w:rPr>
          <w:b/>
        </w:rPr>
      </w:pPr>
      <w:r w:rsidRPr="00907A71">
        <w:rPr>
          <w:b/>
        </w:rPr>
        <w:t>Disability</w:t>
      </w:r>
    </w:p>
    <w:p w:rsidR="00307210" w:rsidP="00307210" w:rsidRDefault="00AE00C5" w14:paraId="24FC2DB6" w14:textId="77777777">
      <w:pPr>
        <w:spacing w:after="0" w:line="240" w:lineRule="auto"/>
        <w:jc w:val="both"/>
      </w:pPr>
      <w:r>
        <w:t xml:space="preserve">We aim to provide a safe working environment for </w:t>
      </w:r>
      <w:r w:rsidR="00AE0219">
        <w:t>workers</w:t>
      </w:r>
      <w:r>
        <w:t xml:space="preserve"> with disabilities. </w:t>
      </w:r>
      <w:r w:rsidRPr="00307210" w:rsidR="00307210">
        <w:t xml:space="preserve">We will </w:t>
      </w:r>
      <w:r w:rsidR="00907A71">
        <w:t>make</w:t>
      </w:r>
      <w:r w:rsidRPr="00307210" w:rsidR="00307210">
        <w:t xml:space="preserve"> reasonab</w:t>
      </w:r>
      <w:r w:rsidR="00907A71">
        <w:t xml:space="preserve">le adjustments to the workplace and/or working arrangements </w:t>
      </w:r>
      <w:r w:rsidRPr="00307210" w:rsidR="00307210">
        <w:t xml:space="preserve">for people with disabilities </w:t>
      </w:r>
      <w:r w:rsidR="00907A71">
        <w:t xml:space="preserve">where they cause disadvantage to the person. </w:t>
      </w:r>
    </w:p>
    <w:p w:rsidRPr="00907A71" w:rsidR="002200C9" w:rsidP="002200C9" w:rsidRDefault="002200C9" w14:paraId="24FC2DB7" w14:textId="77777777">
      <w:pPr>
        <w:spacing w:after="0" w:line="240" w:lineRule="auto"/>
        <w:jc w:val="both"/>
        <w:rPr>
          <w:color w:val="0070C0"/>
        </w:rPr>
      </w:pPr>
    </w:p>
    <w:p w:rsidR="002200C9" w:rsidP="00307210" w:rsidRDefault="002200C9" w14:paraId="24FC2DB8" w14:textId="77777777">
      <w:pPr>
        <w:spacing w:after="0" w:line="240" w:lineRule="auto"/>
        <w:jc w:val="both"/>
      </w:pPr>
      <w:r>
        <w:t xml:space="preserve">If, due to changing circumstances, an employee with disabilities is unable to carry out their existing duties, every effort will be made to find suitable alternative employment within the organisation, and retraining will be provided as necessary. </w:t>
      </w:r>
    </w:p>
    <w:p w:rsidR="002200C9" w:rsidP="00307210" w:rsidRDefault="002200C9" w14:paraId="24FC2DB9" w14:textId="77777777">
      <w:pPr>
        <w:spacing w:after="0" w:line="240" w:lineRule="auto"/>
        <w:jc w:val="both"/>
      </w:pPr>
    </w:p>
    <w:p w:rsidR="002200C9" w:rsidP="00307210" w:rsidRDefault="00907A71" w14:paraId="24FC2DBA" w14:textId="77777777">
      <w:pPr>
        <w:spacing w:after="0" w:line="240" w:lineRule="auto"/>
        <w:jc w:val="both"/>
      </w:pPr>
      <w:r>
        <w:t xml:space="preserve">Where an employee without disabilities becomes disabled during their employment, we will make every effort to facilitate continued employment in </w:t>
      </w:r>
      <w:r w:rsidR="00AE00C5">
        <w:t>their existing job</w:t>
      </w:r>
      <w:r>
        <w:t xml:space="preserve">. Where this is not possible, suitable alternative employment will be </w:t>
      </w:r>
      <w:r w:rsidR="00AE0219">
        <w:t>considered</w:t>
      </w:r>
      <w:r>
        <w:t xml:space="preserve">, and we </w:t>
      </w:r>
      <w:r w:rsidR="00AE0219">
        <w:t>may</w:t>
      </w:r>
      <w:r>
        <w:t xml:space="preserve"> provide training and support as required. </w:t>
      </w:r>
    </w:p>
    <w:p w:rsidR="002200C9" w:rsidP="00307210" w:rsidRDefault="002200C9" w14:paraId="24FC2DBB" w14:textId="77777777">
      <w:pPr>
        <w:spacing w:after="0" w:line="240" w:lineRule="auto"/>
        <w:jc w:val="both"/>
      </w:pPr>
    </w:p>
    <w:p w:rsidR="00907A71" w:rsidP="00307210" w:rsidRDefault="00907A71" w14:paraId="24FC2DBC" w14:textId="77777777">
      <w:pPr>
        <w:spacing w:after="0" w:line="240" w:lineRule="auto"/>
        <w:jc w:val="both"/>
      </w:pPr>
      <w:r>
        <w:t>Whilst we will make every effort to retain employees in these circumstances, we cannot make any guarantees about continued employment.</w:t>
      </w:r>
    </w:p>
    <w:p w:rsidRPr="00307210" w:rsidR="00307210" w:rsidP="00307210" w:rsidRDefault="00307210" w14:paraId="24FC2DBD" w14:textId="77777777">
      <w:pPr>
        <w:spacing w:after="0" w:line="240" w:lineRule="auto"/>
        <w:jc w:val="both"/>
        <w:rPr>
          <w:rFonts w:eastAsia="Times New Roman"/>
          <w:b/>
          <w:bCs/>
        </w:rPr>
      </w:pPr>
    </w:p>
    <w:p w:rsidRPr="008048B7" w:rsidR="00A73630" w:rsidP="00A73630" w:rsidRDefault="00A73630" w14:paraId="24FC2DBE" w14:textId="0CF92E79">
      <w:pPr>
        <w:spacing w:after="0" w:line="240" w:lineRule="auto"/>
        <w:jc w:val="both"/>
        <w:rPr>
          <w:rFonts w:eastAsia="Times New Roman"/>
          <w:b/>
          <w:bCs/>
        </w:rPr>
      </w:pPr>
      <w:r w:rsidRPr="008048B7">
        <w:rPr>
          <w:rFonts w:eastAsia="Times New Roman"/>
          <w:b/>
          <w:bCs/>
        </w:rPr>
        <w:t>Bullying and Harassment</w:t>
      </w:r>
    </w:p>
    <w:p w:rsidRPr="008048B7" w:rsidR="00A73630" w:rsidP="00A73630" w:rsidRDefault="00A73630" w14:paraId="24FC2DBF" w14:textId="471DE4A2">
      <w:pPr>
        <w:autoSpaceDE w:val="0"/>
        <w:autoSpaceDN w:val="0"/>
        <w:adjustRightInd w:val="0"/>
        <w:spacing w:after="0" w:line="240" w:lineRule="auto"/>
        <w:jc w:val="both"/>
      </w:pPr>
      <w:r w:rsidRPr="008048B7">
        <w:t xml:space="preserve">Bullying and harassment, i.e. conduct that violates a person’s dignity, or behaviour against an individual that is intimidating, degrading, offensive, humiliating or malicious will not be tolerated. </w:t>
      </w:r>
      <w:r w:rsidRPr="008048B7" w:rsidR="008B6D1B">
        <w:t xml:space="preserve">It is normally characterised by more than one incident of unacceptable behaviour, particularly if it recurs once it has been made clear by the individual that they consider it offensive. </w:t>
      </w:r>
      <w:proofErr w:type="gramStart"/>
      <w:r w:rsidRPr="008048B7" w:rsidR="008B6D1B">
        <w:t>However</w:t>
      </w:r>
      <w:proofErr w:type="gramEnd"/>
      <w:r w:rsidRPr="008048B7" w:rsidR="008B6D1B">
        <w:t xml:space="preserve"> one incident may also constitute harassment if it is sufficiently serious. </w:t>
      </w:r>
      <w:r w:rsidRPr="008048B7">
        <w:t>It includes not only situations occurring whilst at work, but also at any time on our premises, or externally whilst attending social functions or training courses etc in the course of our employment. It also includes emails, phone</w:t>
      </w:r>
      <w:r w:rsidR="008048B7">
        <w:t xml:space="preserve"> </w:t>
      </w:r>
      <w:r w:rsidRPr="008048B7">
        <w:t xml:space="preserve">calls and texts made outside of work using either our or the worker’s own equipment, as well as via social </w:t>
      </w:r>
      <w:r w:rsidRPr="008048B7" w:rsidR="00AE0219">
        <w:t>media</w:t>
      </w:r>
      <w:r w:rsidRPr="008048B7">
        <w:t xml:space="preserve"> sites.</w:t>
      </w:r>
    </w:p>
    <w:p w:rsidRPr="008048B7" w:rsidR="00A73630" w:rsidP="00A73630" w:rsidRDefault="00A73630" w14:paraId="24FC2DC0" w14:textId="77777777">
      <w:pPr>
        <w:autoSpaceDE w:val="0"/>
        <w:autoSpaceDN w:val="0"/>
        <w:adjustRightInd w:val="0"/>
        <w:spacing w:after="0" w:line="240" w:lineRule="auto"/>
        <w:jc w:val="both"/>
      </w:pPr>
    </w:p>
    <w:p w:rsidRPr="008048B7" w:rsidR="00A73630" w:rsidP="00A73630" w:rsidRDefault="00A73630" w14:paraId="24FC2DC1" w14:textId="156AF075">
      <w:pPr>
        <w:autoSpaceDE w:val="0"/>
        <w:autoSpaceDN w:val="0"/>
        <w:adjustRightInd w:val="0"/>
        <w:spacing w:after="0" w:line="240" w:lineRule="auto"/>
        <w:jc w:val="both"/>
      </w:pPr>
      <w:r w:rsidRPr="000B36E9">
        <w:t xml:space="preserve">Any acts of bullying </w:t>
      </w:r>
      <w:r w:rsidRPr="000B36E9" w:rsidR="00AE0219">
        <w:t>or</w:t>
      </w:r>
      <w:r w:rsidRPr="000B36E9">
        <w:t xml:space="preserve"> harassment committed in the course of employment with </w:t>
      </w:r>
      <w:r w:rsidRPr="000B36E9" w:rsidR="000B36E9">
        <w:rPr>
          <w:bCs/>
        </w:rPr>
        <w:t>New Forest Mencap</w:t>
      </w:r>
      <w:r w:rsidRPr="000B36E9">
        <w:t xml:space="preserve"> </w:t>
      </w:r>
      <w:r w:rsidRPr="008048B7">
        <w:t>wil</w:t>
      </w:r>
      <w:r w:rsidRPr="008048B7" w:rsidR="00AE00C5">
        <w:t>l not be tolerated. A</w:t>
      </w:r>
      <w:r w:rsidRPr="008048B7">
        <w:t xml:space="preserve">ny individual who feels that </w:t>
      </w:r>
      <w:r w:rsidRPr="008048B7" w:rsidR="00AE00C5">
        <w:t>they have</w:t>
      </w:r>
      <w:r w:rsidRPr="008048B7">
        <w:t xml:space="preserve"> been subjected to harassment or bullying should, where they feel able to do so, inform the perpetrator, either verbally or in writing, that the behaviour is unacceptable to them </w:t>
      </w:r>
      <w:r w:rsidRPr="008048B7">
        <w:lastRenderedPageBreak/>
        <w:t xml:space="preserve">and it must stop. Where this fails, or a serious incident of bullying or harassment occurs, the worker should refer to our Grievance </w:t>
      </w:r>
      <w:r w:rsidRPr="008048B7" w:rsidR="00AE0219">
        <w:t>Procedure</w:t>
      </w:r>
      <w:r w:rsidRPr="008048B7">
        <w:t xml:space="preserve"> (or, if a volunteer</w:t>
      </w:r>
      <w:r w:rsidRPr="008048B7" w:rsidR="00AE00C5">
        <w:t xml:space="preserve"> or casual </w:t>
      </w:r>
      <w:r w:rsidRPr="008048B7" w:rsidR="00AE0219">
        <w:t xml:space="preserve">or agency </w:t>
      </w:r>
      <w:r w:rsidRPr="008048B7" w:rsidR="00AE00C5">
        <w:t>worker</w:t>
      </w:r>
      <w:r w:rsidRPr="008048B7">
        <w:t xml:space="preserve">, discuss their concern with a manager). </w:t>
      </w:r>
    </w:p>
    <w:p w:rsidRPr="008048B7" w:rsidR="00A73630" w:rsidP="00A73630" w:rsidRDefault="00A73630" w14:paraId="24FC2DC2" w14:textId="77777777">
      <w:pPr>
        <w:autoSpaceDE w:val="0"/>
        <w:autoSpaceDN w:val="0"/>
        <w:adjustRightInd w:val="0"/>
        <w:spacing w:after="0" w:line="240" w:lineRule="auto"/>
        <w:jc w:val="both"/>
      </w:pPr>
    </w:p>
    <w:p w:rsidRPr="00832763" w:rsidR="00A73630" w:rsidP="00A73630" w:rsidRDefault="00A73630" w14:paraId="24FC2DC3" w14:textId="34B6594A">
      <w:pPr>
        <w:autoSpaceDE w:val="0"/>
        <w:autoSpaceDN w:val="0"/>
        <w:adjustRightInd w:val="0"/>
        <w:spacing w:after="0" w:line="240" w:lineRule="auto"/>
        <w:jc w:val="both"/>
        <w:rPr>
          <w:rFonts w:eastAsia="Times New Roman"/>
          <w:lang w:eastAsia="en-GB"/>
        </w:rPr>
      </w:pPr>
      <w:r w:rsidRPr="008048B7">
        <w:t xml:space="preserve">Equally, anyone who witnesses incidents of harassment or bullying should report this to their line </w:t>
      </w:r>
      <w:r w:rsidRPr="00832763">
        <w:t xml:space="preserve">manager or </w:t>
      </w:r>
      <w:r w:rsidRPr="00832763" w:rsidR="00832763">
        <w:rPr>
          <w:rFonts w:eastAsia="Times New Roman"/>
          <w:lang w:eastAsia="en-GB"/>
        </w:rPr>
        <w:t>a Trustee.</w:t>
      </w:r>
    </w:p>
    <w:p w:rsidRPr="008048B7" w:rsidR="00AE00C5" w:rsidP="00A73630" w:rsidRDefault="00AE00C5" w14:paraId="24FC2DC4" w14:textId="77777777">
      <w:pPr>
        <w:autoSpaceDE w:val="0"/>
        <w:autoSpaceDN w:val="0"/>
        <w:adjustRightInd w:val="0"/>
        <w:spacing w:after="0" w:line="240" w:lineRule="auto"/>
        <w:jc w:val="both"/>
      </w:pPr>
    </w:p>
    <w:p w:rsidRPr="008048B7" w:rsidR="00A73630" w:rsidP="00A73630" w:rsidRDefault="00A73630" w14:paraId="24FC2DC5" w14:textId="77777777">
      <w:pPr>
        <w:autoSpaceDE w:val="0"/>
        <w:autoSpaceDN w:val="0"/>
        <w:adjustRightInd w:val="0"/>
        <w:spacing w:after="0" w:line="240" w:lineRule="auto"/>
        <w:jc w:val="both"/>
      </w:pPr>
      <w:r w:rsidRPr="008048B7">
        <w:rPr>
          <w:rFonts w:eastAsia="Times New Roman"/>
        </w:rPr>
        <w:t xml:space="preserve">Serious examples of bullying and harassment may constitute gross misconduct which could lead to summary dismissal, in accordance with our Disciplinary Procedure. </w:t>
      </w:r>
    </w:p>
    <w:p w:rsidRPr="00A73630" w:rsidR="00A73630" w:rsidP="00307210" w:rsidRDefault="00A73630" w14:paraId="24FC2DC6" w14:textId="77777777">
      <w:pPr>
        <w:spacing w:after="0" w:line="240" w:lineRule="auto"/>
        <w:jc w:val="both"/>
        <w:rPr>
          <w:rFonts w:eastAsia="Times New Roman"/>
          <w:b/>
          <w:bCs/>
          <w:color w:val="0070C0"/>
        </w:rPr>
      </w:pPr>
    </w:p>
    <w:p w:rsidRPr="00307210" w:rsidR="00307210" w:rsidP="00307210" w:rsidRDefault="00307210" w14:paraId="24FC2DC7" w14:textId="77777777">
      <w:pPr>
        <w:spacing w:after="0" w:line="240" w:lineRule="auto"/>
        <w:jc w:val="both"/>
        <w:rPr>
          <w:rFonts w:eastAsia="Times New Roman"/>
          <w:b/>
          <w:bCs/>
        </w:rPr>
      </w:pPr>
      <w:r w:rsidRPr="00307210">
        <w:rPr>
          <w:rFonts w:eastAsia="Times New Roman"/>
          <w:b/>
          <w:bCs/>
        </w:rPr>
        <w:t>Grievances, disputes and disciplinary procedure</w:t>
      </w:r>
    </w:p>
    <w:p w:rsidR="00307210" w:rsidP="00AE00C5" w:rsidRDefault="00AC20EF" w14:paraId="24FC2DC8" w14:textId="77777777">
      <w:pPr>
        <w:spacing w:after="0" w:line="240" w:lineRule="auto"/>
        <w:jc w:val="both"/>
        <w:rPr>
          <w:rFonts w:eastAsia="Times New Roman"/>
        </w:rPr>
      </w:pPr>
      <w:r>
        <w:rPr>
          <w:rFonts w:eastAsia="Times New Roman"/>
        </w:rPr>
        <w:t>Employees</w:t>
      </w:r>
      <w:r w:rsidRPr="00307210" w:rsidR="00307210">
        <w:rPr>
          <w:rFonts w:eastAsia="Times New Roman"/>
        </w:rPr>
        <w:t xml:space="preserve"> who believe they have been discriminated against should bring this to our attention as soon as possible. In the first instance, </w:t>
      </w:r>
      <w:r>
        <w:rPr>
          <w:rFonts w:eastAsia="Times New Roman"/>
        </w:rPr>
        <w:t>employees</w:t>
      </w:r>
      <w:r w:rsidRPr="00307210" w:rsidR="00307210">
        <w:rPr>
          <w:rFonts w:eastAsia="Times New Roman"/>
        </w:rPr>
        <w:t xml:space="preserve"> are encouraged to do this informally, but where it has not been possible to resolve this informally, or where the matter is particularly serious, </w:t>
      </w:r>
      <w:r w:rsidR="00711460">
        <w:rPr>
          <w:rFonts w:eastAsia="Times New Roman"/>
        </w:rPr>
        <w:t xml:space="preserve">they </w:t>
      </w:r>
      <w:r w:rsidRPr="00307210" w:rsidR="00307210">
        <w:rPr>
          <w:rFonts w:eastAsia="Times New Roman"/>
        </w:rPr>
        <w:t>are advised to use our internal Grievance Procedure. An employee who</w:t>
      </w:r>
      <w:r w:rsidR="00AE00C5">
        <w:rPr>
          <w:rFonts w:eastAsia="Times New Roman"/>
        </w:rPr>
        <w:t xml:space="preserve"> </w:t>
      </w:r>
      <w:r w:rsidRPr="00307210" w:rsidR="00307210">
        <w:rPr>
          <w:rFonts w:eastAsia="Times New Roman"/>
        </w:rPr>
        <w:t>brings a</w:t>
      </w:r>
      <w:r w:rsidR="00AE00C5">
        <w:rPr>
          <w:rFonts w:eastAsia="Times New Roman"/>
        </w:rPr>
        <w:t xml:space="preserve"> genuine </w:t>
      </w:r>
      <w:r w:rsidRPr="00307210" w:rsidR="00307210">
        <w:rPr>
          <w:rFonts w:eastAsia="Times New Roman"/>
        </w:rPr>
        <w:t xml:space="preserve">complaint of discrimination must not be victimised or less favourably treated as a result. However, </w:t>
      </w:r>
      <w:r w:rsidR="00AE00C5">
        <w:rPr>
          <w:rFonts w:eastAsia="Times New Roman"/>
        </w:rPr>
        <w:t>allegations made for malicious reasons or in pursuit of a personal grudge</w:t>
      </w:r>
      <w:r w:rsidRPr="00307210" w:rsidR="00307210">
        <w:rPr>
          <w:rFonts w:eastAsia="Times New Roman"/>
        </w:rPr>
        <w:t xml:space="preserve"> will be managed under the appropriate disciplinary procedures. </w:t>
      </w:r>
    </w:p>
    <w:p w:rsidRPr="00A73630" w:rsidR="00AE00C5" w:rsidP="00AE00C5" w:rsidRDefault="00AE00C5" w14:paraId="24FC2DC9" w14:textId="77777777">
      <w:pPr>
        <w:spacing w:after="0" w:line="240" w:lineRule="auto"/>
        <w:jc w:val="both"/>
        <w:rPr>
          <w:rFonts w:eastAsia="Times New Roman"/>
          <w:b/>
        </w:rPr>
      </w:pPr>
    </w:p>
    <w:p w:rsidRPr="00307210" w:rsidR="00307210" w:rsidP="00307210" w:rsidRDefault="00307210" w14:paraId="24FC2DCC" w14:textId="77777777">
      <w:pPr>
        <w:spacing w:after="0" w:line="240" w:lineRule="auto"/>
        <w:jc w:val="both"/>
        <w:rPr>
          <w:rFonts w:eastAsia="Times New Roman"/>
        </w:rPr>
      </w:pPr>
      <w:r w:rsidRPr="00307210">
        <w:rPr>
          <w:rFonts w:eastAsia="Times New Roman"/>
        </w:rPr>
        <w:t xml:space="preserve">When dealing with general disciplinary matters, care is to be taken that </w:t>
      </w:r>
      <w:r w:rsidR="00AC20EF">
        <w:rPr>
          <w:rFonts w:eastAsia="Times New Roman"/>
        </w:rPr>
        <w:t>employees</w:t>
      </w:r>
      <w:r w:rsidRPr="00307210">
        <w:rPr>
          <w:rFonts w:eastAsia="Times New Roman"/>
        </w:rPr>
        <w:t xml:space="preserve"> who have, are perceived to have, or are associated with someone who has, a protected characteristic are not dismissed or disciplined for performance</w:t>
      </w:r>
      <w:r w:rsidR="00AC20EF">
        <w:rPr>
          <w:rFonts w:eastAsia="Times New Roman"/>
        </w:rPr>
        <w:t>, conduct</w:t>
      </w:r>
      <w:r w:rsidRPr="00307210">
        <w:rPr>
          <w:rFonts w:eastAsia="Times New Roman"/>
        </w:rPr>
        <w:t xml:space="preserve"> or behaviour which could be overlooked or condoned in other </w:t>
      </w:r>
      <w:r w:rsidR="00AC20EF">
        <w:rPr>
          <w:rFonts w:eastAsia="Times New Roman"/>
        </w:rPr>
        <w:t>employees</w:t>
      </w:r>
      <w:r w:rsidRPr="00307210">
        <w:rPr>
          <w:rFonts w:eastAsia="Times New Roman"/>
        </w:rPr>
        <w:t xml:space="preserve">. </w:t>
      </w:r>
    </w:p>
    <w:p w:rsidRPr="00307210" w:rsidR="00307210" w:rsidP="00307210" w:rsidRDefault="00307210" w14:paraId="24FC2DCD" w14:textId="77777777">
      <w:pPr>
        <w:spacing w:after="0" w:line="240" w:lineRule="auto"/>
        <w:jc w:val="both"/>
        <w:rPr>
          <w:rFonts w:eastAsia="Times New Roman"/>
        </w:rPr>
      </w:pPr>
    </w:p>
    <w:p w:rsidRPr="00307210" w:rsidR="00307210" w:rsidP="00307210" w:rsidRDefault="00307210" w14:paraId="24FC2DCE" w14:textId="77777777">
      <w:pPr>
        <w:spacing w:after="0" w:line="240" w:lineRule="auto"/>
        <w:jc w:val="both"/>
        <w:rPr>
          <w:rFonts w:eastAsia="Times New Roman"/>
          <w:b/>
          <w:bCs/>
        </w:rPr>
      </w:pPr>
      <w:r w:rsidRPr="00307210">
        <w:rPr>
          <w:rFonts w:eastAsia="Times New Roman"/>
          <w:b/>
          <w:bCs/>
        </w:rPr>
        <w:t>References</w:t>
      </w:r>
    </w:p>
    <w:p w:rsidRPr="00307210" w:rsidR="00307210" w:rsidP="00307210" w:rsidRDefault="00307210" w14:paraId="24FC2DCF" w14:textId="451C391B">
      <w:pPr>
        <w:spacing w:after="0" w:line="240" w:lineRule="auto"/>
        <w:jc w:val="both"/>
        <w:rPr>
          <w:rFonts w:eastAsia="Times New Roman"/>
          <w:bCs/>
        </w:rPr>
      </w:pPr>
      <w:r w:rsidRPr="00307210">
        <w:rPr>
          <w:rFonts w:eastAsia="Times New Roman"/>
          <w:bCs/>
        </w:rPr>
        <w:t xml:space="preserve">We will not discriminate against individuals who have </w:t>
      </w:r>
      <w:r w:rsidRPr="000B36E9">
        <w:rPr>
          <w:rFonts w:eastAsia="Times New Roman"/>
          <w:bCs/>
        </w:rPr>
        <w:t xml:space="preserve">left </w:t>
      </w:r>
      <w:r w:rsidRPr="000B36E9" w:rsidR="000B36E9">
        <w:rPr>
          <w:rFonts w:eastAsia="Times New Roman"/>
          <w:bCs/>
        </w:rPr>
        <w:t>New Forest Mencap</w:t>
      </w:r>
      <w:r w:rsidRPr="000B36E9">
        <w:rPr>
          <w:rFonts w:eastAsia="Times New Roman"/>
          <w:bCs/>
        </w:rPr>
        <w:t xml:space="preserve"> by </w:t>
      </w:r>
      <w:r w:rsidRPr="00307210">
        <w:rPr>
          <w:rFonts w:eastAsia="Times New Roman"/>
          <w:bCs/>
        </w:rPr>
        <w:t>providing references that are not based on factual information.</w:t>
      </w:r>
    </w:p>
    <w:p w:rsidRPr="00307210" w:rsidR="00307210" w:rsidP="00307210" w:rsidRDefault="00307210" w14:paraId="24FC2DD0" w14:textId="77777777">
      <w:pPr>
        <w:spacing w:after="0" w:line="240" w:lineRule="auto"/>
        <w:jc w:val="both"/>
        <w:rPr>
          <w:rFonts w:eastAsia="Times New Roman"/>
          <w:b/>
          <w:bCs/>
        </w:rPr>
      </w:pPr>
    </w:p>
    <w:p w:rsidRPr="00307210" w:rsidR="00307210" w:rsidP="00307210" w:rsidRDefault="00307210" w14:paraId="24FC2DD1" w14:textId="77777777">
      <w:pPr>
        <w:spacing w:after="0" w:line="240" w:lineRule="auto"/>
        <w:jc w:val="both"/>
        <w:rPr>
          <w:rFonts w:eastAsia="Times New Roman"/>
          <w:b/>
          <w:bCs/>
        </w:rPr>
      </w:pPr>
      <w:r w:rsidRPr="00307210">
        <w:rPr>
          <w:rFonts w:eastAsia="Times New Roman"/>
          <w:b/>
          <w:bCs/>
        </w:rPr>
        <w:t>Retirement</w:t>
      </w:r>
    </w:p>
    <w:p w:rsidRPr="00307210" w:rsidR="00307210" w:rsidP="00307210" w:rsidRDefault="00307210" w14:paraId="24FC2DD2" w14:textId="77777777">
      <w:pPr>
        <w:spacing w:after="0" w:line="240" w:lineRule="auto"/>
        <w:jc w:val="both"/>
        <w:rPr>
          <w:rFonts w:eastAsia="Times New Roman"/>
        </w:rPr>
      </w:pPr>
      <w:r w:rsidRPr="00307210">
        <w:rPr>
          <w:rFonts w:eastAsia="Times New Roman"/>
        </w:rPr>
        <w:t xml:space="preserve">We have no fixed retirement age and employees who wish to work beyond State Pension Age may choose to do so. </w:t>
      </w:r>
    </w:p>
    <w:p w:rsidRPr="00307210" w:rsidR="00307210" w:rsidP="00307210" w:rsidRDefault="00307210" w14:paraId="24FC2DD3" w14:textId="77777777">
      <w:pPr>
        <w:spacing w:after="0" w:line="240" w:lineRule="auto"/>
        <w:jc w:val="both"/>
        <w:rPr>
          <w:rFonts w:eastAsia="Times New Roman"/>
          <w:b/>
          <w:bCs/>
          <w:lang w:eastAsia="en-GB"/>
        </w:rPr>
      </w:pPr>
    </w:p>
    <w:p w:rsidRPr="00307210" w:rsidR="00307210" w:rsidP="00307210" w:rsidRDefault="00307210" w14:paraId="24FC2DE3" w14:textId="77777777">
      <w:pPr>
        <w:pStyle w:val="Heading4"/>
        <w:spacing w:before="0" w:after="0" w:line="240" w:lineRule="auto"/>
        <w:jc w:val="both"/>
        <w:rPr>
          <w:rFonts w:ascii="Arial" w:hAnsi="Arial" w:cs="Arial"/>
          <w:sz w:val="24"/>
          <w:szCs w:val="24"/>
        </w:rPr>
      </w:pPr>
      <w:r w:rsidRPr="00307210">
        <w:rPr>
          <w:rFonts w:ascii="Arial" w:hAnsi="Arial" w:cs="Arial"/>
          <w:sz w:val="24"/>
          <w:szCs w:val="24"/>
        </w:rPr>
        <w:t xml:space="preserve">Involvement </w:t>
      </w:r>
    </w:p>
    <w:p w:rsidR="00307210" w:rsidP="00307210" w:rsidRDefault="00307210" w14:paraId="24FC2DE4" w14:textId="77777777">
      <w:pPr>
        <w:pStyle w:val="NormalWeb"/>
        <w:spacing w:before="0" w:beforeAutospacing="0" w:after="0" w:afterAutospacing="0"/>
        <w:jc w:val="both"/>
        <w:rPr>
          <w:rFonts w:ascii="Arial" w:hAnsi="Arial" w:cs="Arial"/>
          <w:lang w:val="en-GB"/>
        </w:rPr>
      </w:pPr>
      <w:r w:rsidRPr="00307210">
        <w:rPr>
          <w:rFonts w:ascii="Arial" w:hAnsi="Arial" w:cs="Arial"/>
          <w:lang w:val="en-GB"/>
        </w:rPr>
        <w:t xml:space="preserve">We will take appropriate steps to encourage the participation of all </w:t>
      </w:r>
      <w:r w:rsidR="00AC20EF">
        <w:rPr>
          <w:rFonts w:ascii="Arial" w:hAnsi="Arial" w:cs="Arial"/>
          <w:lang w:val="en-GB"/>
        </w:rPr>
        <w:t>workers</w:t>
      </w:r>
      <w:r w:rsidRPr="00307210">
        <w:rPr>
          <w:rFonts w:ascii="Arial" w:hAnsi="Arial" w:cs="Arial"/>
          <w:lang w:val="en-GB"/>
        </w:rPr>
        <w:t xml:space="preserve"> to ensure that, wherever possible, our employment practices</w:t>
      </w:r>
      <w:r w:rsidR="00AC20EF">
        <w:rPr>
          <w:rFonts w:ascii="Arial" w:hAnsi="Arial" w:cs="Arial"/>
          <w:lang w:val="en-GB"/>
        </w:rPr>
        <w:t xml:space="preserve"> recognise and meet their needs. We will </w:t>
      </w:r>
      <w:r w:rsidRPr="00307210">
        <w:rPr>
          <w:rFonts w:ascii="Arial" w:hAnsi="Arial" w:cs="Arial"/>
          <w:lang w:val="en-GB"/>
        </w:rPr>
        <w:t>involve our workers in determining what can be done to make sure th</w:t>
      </w:r>
      <w:r w:rsidR="00A63E72">
        <w:rPr>
          <w:rFonts w:ascii="Arial" w:hAnsi="Arial" w:cs="Arial"/>
          <w:lang w:val="en-GB"/>
        </w:rPr>
        <w:t>e</w:t>
      </w:r>
      <w:r w:rsidRPr="00307210">
        <w:rPr>
          <w:rFonts w:ascii="Arial" w:hAnsi="Arial" w:cs="Arial"/>
          <w:lang w:val="en-GB"/>
        </w:rPr>
        <w:t xml:space="preserve">y develop and use their abilities at work. </w:t>
      </w:r>
    </w:p>
    <w:p w:rsidRPr="00307210" w:rsidR="00AC20EF" w:rsidP="00307210" w:rsidRDefault="00AC20EF" w14:paraId="24FC2DE5" w14:textId="77777777">
      <w:pPr>
        <w:pStyle w:val="NormalWeb"/>
        <w:spacing w:before="0" w:beforeAutospacing="0" w:after="0" w:afterAutospacing="0"/>
        <w:jc w:val="both"/>
        <w:rPr>
          <w:rFonts w:ascii="Arial" w:hAnsi="Arial" w:cs="Arial"/>
          <w:lang w:val="en-GB"/>
        </w:rPr>
      </w:pPr>
    </w:p>
    <w:p w:rsidRPr="003B7F6B" w:rsidR="00307210" w:rsidP="00307210" w:rsidRDefault="003B7F6B" w14:paraId="24FC2DE6" w14:textId="58421CB9">
      <w:pPr>
        <w:pStyle w:val="Heading4"/>
        <w:spacing w:before="0" w:after="0" w:line="240" w:lineRule="auto"/>
        <w:jc w:val="both"/>
        <w:rPr>
          <w:rFonts w:ascii="Arial" w:hAnsi="Arial" w:cs="Arial"/>
          <w:sz w:val="24"/>
          <w:szCs w:val="24"/>
        </w:rPr>
      </w:pPr>
      <w:r w:rsidRPr="003B7F6B">
        <w:rPr>
          <w:rFonts w:ascii="Arial" w:hAnsi="Arial" w:cs="Arial"/>
          <w:sz w:val="24"/>
          <w:szCs w:val="24"/>
        </w:rPr>
        <w:t>S</w:t>
      </w:r>
      <w:r w:rsidRPr="003B7F6B" w:rsidR="006B0033">
        <w:rPr>
          <w:rFonts w:ascii="Arial" w:hAnsi="Arial" w:cs="Arial"/>
          <w:sz w:val="24"/>
          <w:szCs w:val="24"/>
        </w:rPr>
        <w:t>ervice user</w:t>
      </w:r>
      <w:r w:rsidRPr="003B7F6B" w:rsidR="00307210">
        <w:rPr>
          <w:rFonts w:ascii="Arial" w:hAnsi="Arial" w:cs="Arial"/>
          <w:sz w:val="24"/>
          <w:szCs w:val="24"/>
        </w:rPr>
        <w:t xml:space="preserve"> involvement</w:t>
      </w:r>
    </w:p>
    <w:p w:rsidRPr="003B7F6B" w:rsidR="004520AA" w:rsidP="00307210" w:rsidRDefault="00AC20EF" w14:paraId="24FC2DE7" w14:textId="7DF50FB4">
      <w:pPr>
        <w:pStyle w:val="NormalWeb"/>
        <w:spacing w:before="0" w:beforeAutospacing="0" w:after="0" w:afterAutospacing="0"/>
        <w:jc w:val="both"/>
        <w:rPr>
          <w:rFonts w:ascii="Arial" w:hAnsi="Arial" w:cs="Arial"/>
          <w:lang w:val="en-GB"/>
        </w:rPr>
      </w:pPr>
      <w:r w:rsidRPr="003B7F6B">
        <w:rPr>
          <w:rFonts w:ascii="Arial" w:hAnsi="Arial" w:cs="Arial"/>
          <w:lang w:val="en-GB"/>
        </w:rPr>
        <w:t>We</w:t>
      </w:r>
      <w:r w:rsidRPr="003B7F6B" w:rsidR="00A705ED">
        <w:rPr>
          <w:rFonts w:ascii="Arial" w:hAnsi="Arial" w:cs="Arial"/>
          <w:lang w:val="en-GB"/>
        </w:rPr>
        <w:t xml:space="preserve"> will endeavour to ensure that our services are sensitive and appropriate </w:t>
      </w:r>
      <w:r w:rsidRPr="003B7F6B" w:rsidR="004520AA">
        <w:rPr>
          <w:rFonts w:ascii="Arial" w:hAnsi="Arial" w:cs="Arial"/>
          <w:lang w:val="en-GB"/>
        </w:rPr>
        <w:t xml:space="preserve">to the needs of all groups. We undertake to listen to our service users and involve them in the development of services which recognise and value their diversity. </w:t>
      </w:r>
    </w:p>
    <w:p w:rsidR="004520AA" w:rsidP="00307210" w:rsidRDefault="004520AA" w14:paraId="24FC2DE8" w14:textId="77777777">
      <w:pPr>
        <w:pStyle w:val="NormalWeb"/>
        <w:spacing w:before="0" w:beforeAutospacing="0" w:after="0" w:afterAutospacing="0"/>
        <w:jc w:val="both"/>
        <w:rPr>
          <w:rFonts w:ascii="Arial" w:hAnsi="Arial" w:cs="Arial"/>
          <w:color w:val="0070C0"/>
          <w:lang w:val="en-GB"/>
        </w:rPr>
      </w:pPr>
    </w:p>
    <w:p w:rsidRPr="003B7F6B" w:rsidR="004520AA" w:rsidP="00307210" w:rsidRDefault="007421BA" w14:paraId="24FC2DE9" w14:textId="307897D1">
      <w:pPr>
        <w:pStyle w:val="NormalWeb"/>
        <w:spacing w:before="0" w:beforeAutospacing="0" w:after="0" w:afterAutospacing="0"/>
        <w:jc w:val="both"/>
        <w:rPr>
          <w:rFonts w:ascii="Arial" w:hAnsi="Arial" w:cs="Arial"/>
          <w:b/>
          <w:lang w:val="en-GB"/>
        </w:rPr>
      </w:pPr>
      <w:r w:rsidRPr="003B7F6B">
        <w:rPr>
          <w:rFonts w:ascii="Arial" w:hAnsi="Arial" w:cs="Arial"/>
          <w:b/>
          <w:lang w:val="en-GB"/>
        </w:rPr>
        <w:t>Service p</w:t>
      </w:r>
      <w:r w:rsidRPr="003B7F6B" w:rsidR="004520AA">
        <w:rPr>
          <w:rFonts w:ascii="Arial" w:hAnsi="Arial" w:cs="Arial"/>
          <w:b/>
          <w:lang w:val="en-GB"/>
        </w:rPr>
        <w:t>rovision</w:t>
      </w:r>
    </w:p>
    <w:p w:rsidRPr="00E115F5" w:rsidR="00002AAF" w:rsidP="00002AAF" w:rsidRDefault="00002AAF" w14:paraId="24FC2DEA" w14:textId="50268A9E">
      <w:pPr>
        <w:spacing w:after="0" w:line="240" w:lineRule="auto"/>
        <w:jc w:val="both"/>
        <w:rPr>
          <w:rFonts w:eastAsia="Times New Roman"/>
          <w:bCs/>
        </w:rPr>
      </w:pPr>
      <w:r w:rsidRPr="00E115F5">
        <w:rPr>
          <w:rFonts w:eastAsia="Times New Roman"/>
          <w:bCs/>
        </w:rPr>
        <w:t xml:space="preserve">We aim to make our services as accessible and responsive as possible to all existing and potential service users and to provide a service to them which recognises and respects their differences. We recognise that our ability to meet their needs is improved by having a diverse workforce which generally reflects our service user base. </w:t>
      </w:r>
    </w:p>
    <w:p w:rsidRPr="00E115F5" w:rsidR="00790782" w:rsidP="00002AAF" w:rsidRDefault="00790782" w14:paraId="24FC2DEB" w14:textId="77777777">
      <w:pPr>
        <w:spacing w:after="0" w:line="240" w:lineRule="auto"/>
        <w:jc w:val="both"/>
        <w:rPr>
          <w:rFonts w:eastAsia="Times New Roman"/>
          <w:bCs/>
        </w:rPr>
      </w:pPr>
    </w:p>
    <w:p w:rsidRPr="00E115F5" w:rsidR="00307210" w:rsidP="00307210" w:rsidRDefault="004520AA" w14:paraId="24FC2DEC" w14:textId="28725A4E">
      <w:pPr>
        <w:pStyle w:val="NormalWeb"/>
        <w:spacing w:before="0" w:beforeAutospacing="0" w:after="0" w:afterAutospacing="0"/>
        <w:jc w:val="both"/>
        <w:rPr>
          <w:rFonts w:ascii="Arial" w:hAnsi="Arial" w:cs="Arial"/>
          <w:bCs/>
          <w:lang w:val="en-GB"/>
        </w:rPr>
      </w:pPr>
      <w:r w:rsidRPr="00E115F5">
        <w:rPr>
          <w:rFonts w:ascii="Arial" w:hAnsi="Arial" w:cs="Arial"/>
          <w:bCs/>
          <w:lang w:val="en-GB"/>
        </w:rPr>
        <w:lastRenderedPageBreak/>
        <w:t xml:space="preserve">Anyone who feels they have been denied equality of opportunity whilst in receipt of our services will be encouraged to make their complaint in writing so that their concerns can be investigated and responded to. Workers are expected to make our </w:t>
      </w:r>
      <w:r w:rsidRPr="00E115F5" w:rsidR="003923C6">
        <w:rPr>
          <w:rFonts w:ascii="Arial" w:hAnsi="Arial" w:cs="Arial"/>
          <w:bCs/>
        </w:rPr>
        <w:t>service users</w:t>
      </w:r>
      <w:r w:rsidRPr="00E115F5" w:rsidR="003923C6">
        <w:rPr>
          <w:bCs/>
        </w:rPr>
        <w:t xml:space="preserve"> </w:t>
      </w:r>
      <w:r w:rsidRPr="00E115F5">
        <w:rPr>
          <w:rFonts w:ascii="Arial" w:hAnsi="Arial" w:cs="Arial"/>
          <w:bCs/>
          <w:lang w:val="en-GB"/>
        </w:rPr>
        <w:t>aware of their rights and responsibilities with regards to equality of opportunity</w:t>
      </w:r>
      <w:r w:rsidRPr="00E115F5" w:rsidR="003923C6">
        <w:rPr>
          <w:rFonts w:ascii="Arial" w:hAnsi="Arial" w:cs="Arial"/>
          <w:bCs/>
          <w:lang w:val="en-GB"/>
        </w:rPr>
        <w:t xml:space="preserve"> and</w:t>
      </w:r>
      <w:r w:rsidRPr="00E115F5">
        <w:rPr>
          <w:rFonts w:ascii="Arial" w:hAnsi="Arial" w:cs="Arial"/>
          <w:bCs/>
          <w:lang w:val="en-GB"/>
        </w:rPr>
        <w:t xml:space="preserve"> should be referred to our </w:t>
      </w:r>
      <w:r w:rsidRPr="00E115F5" w:rsidR="00AC20EF">
        <w:rPr>
          <w:rFonts w:ascii="Arial" w:hAnsi="Arial" w:cs="Arial"/>
          <w:bCs/>
          <w:color w:val="FF0000"/>
          <w:lang w:val="en-GB"/>
        </w:rPr>
        <w:t>[</w:t>
      </w:r>
      <w:r w:rsidR="009663F9">
        <w:rPr>
          <w:rFonts w:ascii="Arial" w:hAnsi="Arial" w:cs="Arial"/>
          <w:bCs/>
          <w:color w:val="FF0000"/>
          <w:lang w:val="en-GB"/>
        </w:rPr>
        <w:t xml:space="preserve">Grievance </w:t>
      </w:r>
      <w:r w:rsidRPr="00E115F5">
        <w:rPr>
          <w:rFonts w:ascii="Arial" w:hAnsi="Arial" w:cs="Arial"/>
          <w:bCs/>
          <w:color w:val="FF0000"/>
          <w:lang w:val="en-GB"/>
        </w:rPr>
        <w:t>Policy</w:t>
      </w:r>
      <w:r w:rsidRPr="00E115F5" w:rsidR="00AC20EF">
        <w:rPr>
          <w:rFonts w:ascii="Arial" w:hAnsi="Arial" w:cs="Arial"/>
          <w:bCs/>
          <w:color w:val="FF0000"/>
          <w:lang w:val="en-GB"/>
        </w:rPr>
        <w:t>]</w:t>
      </w:r>
      <w:r w:rsidRPr="00E115F5">
        <w:rPr>
          <w:rFonts w:ascii="Arial" w:hAnsi="Arial" w:cs="Arial"/>
          <w:bCs/>
          <w:color w:val="FF0000"/>
          <w:lang w:val="en-GB"/>
        </w:rPr>
        <w:t xml:space="preserve"> </w:t>
      </w:r>
      <w:r w:rsidRPr="00E115F5">
        <w:rPr>
          <w:rFonts w:ascii="Arial" w:hAnsi="Arial" w:cs="Arial"/>
          <w:bCs/>
          <w:lang w:val="en-GB"/>
        </w:rPr>
        <w:t xml:space="preserve">for further information. </w:t>
      </w:r>
    </w:p>
    <w:p w:rsidRPr="00E115F5" w:rsidR="004520AA" w:rsidP="00307210" w:rsidRDefault="004520AA" w14:paraId="24FC2DED" w14:textId="77777777">
      <w:pPr>
        <w:pStyle w:val="NormalWeb"/>
        <w:spacing w:before="0" w:beforeAutospacing="0" w:after="0" w:afterAutospacing="0"/>
        <w:jc w:val="both"/>
        <w:rPr>
          <w:rFonts w:ascii="Arial" w:hAnsi="Arial" w:cs="Arial"/>
          <w:bCs/>
          <w:lang w:val="en-GB"/>
        </w:rPr>
      </w:pPr>
    </w:p>
    <w:p w:rsidRPr="00E115F5" w:rsidR="004520AA" w:rsidP="00307210" w:rsidRDefault="004520AA" w14:paraId="24FC2DEE" w14:textId="46AF97DA">
      <w:pPr>
        <w:pStyle w:val="NormalWeb"/>
        <w:spacing w:before="0" w:beforeAutospacing="0" w:after="0" w:afterAutospacing="0"/>
        <w:jc w:val="both"/>
        <w:rPr>
          <w:rFonts w:ascii="Arial" w:hAnsi="Arial" w:cs="Arial"/>
          <w:bCs/>
          <w:lang w:val="en-GB"/>
        </w:rPr>
      </w:pPr>
      <w:r w:rsidRPr="00E115F5">
        <w:rPr>
          <w:rFonts w:ascii="Arial" w:hAnsi="Arial" w:cs="Arial"/>
          <w:bCs/>
          <w:lang w:val="en-GB"/>
        </w:rPr>
        <w:t xml:space="preserve">We reserve the right to withdraw our services to any </w:t>
      </w:r>
      <w:r w:rsidRPr="00E115F5" w:rsidR="00AC20EF">
        <w:rPr>
          <w:rFonts w:ascii="Arial" w:hAnsi="Arial" w:cs="Arial"/>
          <w:bCs/>
        </w:rPr>
        <w:t>service user</w:t>
      </w:r>
      <w:r w:rsidRPr="00E115F5" w:rsidR="00AC20EF">
        <w:rPr>
          <w:bCs/>
        </w:rPr>
        <w:t xml:space="preserve"> </w:t>
      </w:r>
      <w:r w:rsidRPr="00E115F5">
        <w:rPr>
          <w:rFonts w:ascii="Arial" w:hAnsi="Arial" w:cs="Arial"/>
          <w:bCs/>
          <w:lang w:val="en-GB"/>
        </w:rPr>
        <w:t>if that individual behaves in a discriminatory, disruptive or abusive manner to any worker, trustee or other person.</w:t>
      </w:r>
    </w:p>
    <w:p w:rsidRPr="00E115F5" w:rsidR="004520AA" w:rsidP="00307210" w:rsidRDefault="004520AA" w14:paraId="24FC2DEF" w14:textId="77777777">
      <w:pPr>
        <w:pStyle w:val="NormalWeb"/>
        <w:spacing w:before="0" w:beforeAutospacing="0" w:after="0" w:afterAutospacing="0"/>
        <w:jc w:val="both"/>
        <w:rPr>
          <w:rFonts w:ascii="Arial" w:hAnsi="Arial" w:cs="Arial"/>
          <w:bCs/>
          <w:lang w:val="en-GB"/>
        </w:rPr>
      </w:pPr>
    </w:p>
    <w:p w:rsidRPr="00E115F5" w:rsidR="004520AA" w:rsidP="00307210" w:rsidRDefault="004520AA" w14:paraId="24FC2DF0" w14:textId="77777777">
      <w:pPr>
        <w:pStyle w:val="NormalWeb"/>
        <w:spacing w:before="0" w:beforeAutospacing="0" w:after="0" w:afterAutospacing="0"/>
        <w:jc w:val="both"/>
        <w:rPr>
          <w:rFonts w:ascii="Arial" w:hAnsi="Arial" w:cs="Arial"/>
          <w:lang w:val="en-GB"/>
        </w:rPr>
      </w:pPr>
      <w:r w:rsidRPr="00E115F5">
        <w:rPr>
          <w:rFonts w:ascii="Arial" w:hAnsi="Arial" w:cs="Arial"/>
          <w:bCs/>
          <w:lang w:val="en-GB"/>
        </w:rPr>
        <w:t xml:space="preserve">We are committed to meeting the requirements of the Equality Act 2010, and </w:t>
      </w:r>
      <w:r w:rsidRPr="00E115F5" w:rsidR="00AC20EF">
        <w:rPr>
          <w:rFonts w:ascii="Arial" w:hAnsi="Arial" w:cs="Arial"/>
          <w:bCs/>
          <w:lang w:val="en-GB"/>
        </w:rPr>
        <w:t xml:space="preserve">will </w:t>
      </w:r>
      <w:r w:rsidRPr="00E115F5">
        <w:rPr>
          <w:rFonts w:ascii="Arial" w:hAnsi="Arial" w:cs="Arial"/>
          <w:bCs/>
          <w:lang w:val="en-GB"/>
        </w:rPr>
        <w:t>make every effort to ensure that our services and communications are accessible to people with special requirements, including those with visual, audio, cognitive and/or physical</w:t>
      </w:r>
      <w:r w:rsidRPr="00E115F5">
        <w:rPr>
          <w:rFonts w:ascii="Arial" w:hAnsi="Arial" w:cs="Arial"/>
          <w:lang w:val="en-GB"/>
        </w:rPr>
        <w:t xml:space="preserve"> impairments, and those who are unable to communicate effectively in English.</w:t>
      </w:r>
    </w:p>
    <w:p w:rsidRPr="00307210" w:rsidR="00307210" w:rsidP="00307210" w:rsidRDefault="00307210" w14:paraId="24FC2DF1" w14:textId="77777777">
      <w:pPr>
        <w:pStyle w:val="NormalWeb"/>
        <w:spacing w:before="0" w:beforeAutospacing="0" w:after="0" w:afterAutospacing="0"/>
        <w:jc w:val="both"/>
        <w:rPr>
          <w:rFonts w:ascii="Arial" w:hAnsi="Arial" w:cs="Arial"/>
          <w:lang w:val="en-GB"/>
        </w:rPr>
      </w:pPr>
    </w:p>
    <w:p w:rsidRPr="00307210" w:rsidR="00307210" w:rsidP="00307210" w:rsidRDefault="00307210" w14:paraId="24FC2DF5" w14:textId="77777777">
      <w:pPr>
        <w:spacing w:after="0" w:line="240" w:lineRule="auto"/>
        <w:jc w:val="both"/>
        <w:rPr>
          <w:rFonts w:eastAsia="Times New Roman"/>
          <w:b/>
          <w:bCs/>
        </w:rPr>
      </w:pPr>
      <w:r w:rsidRPr="00307210">
        <w:rPr>
          <w:rFonts w:eastAsia="Times New Roman"/>
          <w:b/>
          <w:bCs/>
        </w:rPr>
        <w:t>Communication of this policy</w:t>
      </w:r>
    </w:p>
    <w:p w:rsidRPr="00307210" w:rsidR="00307210" w:rsidP="00307210" w:rsidRDefault="00307210" w14:paraId="24FC2DF6" w14:textId="77777777">
      <w:pPr>
        <w:spacing w:after="0" w:line="240" w:lineRule="auto"/>
        <w:jc w:val="both"/>
        <w:rPr>
          <w:rFonts w:eastAsia="Times New Roman"/>
        </w:rPr>
      </w:pPr>
      <w:r w:rsidRPr="00307210">
        <w:rPr>
          <w:rFonts w:eastAsia="Times New Roman"/>
        </w:rPr>
        <w:t xml:space="preserve">All workers will be made aware of this policy on joining us. </w:t>
      </w:r>
    </w:p>
    <w:p w:rsidRPr="00307210" w:rsidR="00307210" w:rsidP="00307210" w:rsidRDefault="00307210" w14:paraId="24FC2DF7" w14:textId="77777777">
      <w:pPr>
        <w:spacing w:after="0" w:line="240" w:lineRule="auto"/>
        <w:jc w:val="both"/>
        <w:rPr>
          <w:rFonts w:eastAsia="Times New Roman"/>
        </w:rPr>
      </w:pPr>
    </w:p>
    <w:p w:rsidRPr="00F452A7" w:rsidR="00307210" w:rsidP="00307210" w:rsidRDefault="00307210" w14:paraId="24FC2DF8" w14:textId="6C67AD8D">
      <w:pPr>
        <w:spacing w:after="0" w:line="240" w:lineRule="auto"/>
        <w:jc w:val="both"/>
        <w:rPr>
          <w:rFonts w:eastAsia="Times New Roman"/>
        </w:rPr>
      </w:pPr>
      <w:r w:rsidRPr="00F452A7">
        <w:rPr>
          <w:rFonts w:eastAsia="Times New Roman"/>
        </w:rPr>
        <w:t>In addition, workers will be reminded of the policy through such means as advertisements, job</w:t>
      </w:r>
      <w:r w:rsidRPr="00F452A7" w:rsidR="00AC20EF">
        <w:rPr>
          <w:rFonts w:eastAsia="Times New Roman"/>
        </w:rPr>
        <w:t xml:space="preserve"> descriptions, </w:t>
      </w:r>
      <w:r w:rsidRPr="00F452A7">
        <w:rPr>
          <w:rFonts w:eastAsia="Times New Roman"/>
        </w:rPr>
        <w:t xml:space="preserve">application forms, posters, training courses. </w:t>
      </w:r>
    </w:p>
    <w:p w:rsidRPr="00307210" w:rsidR="00307210" w:rsidP="00307210" w:rsidRDefault="00307210" w14:paraId="24FC2DF9" w14:textId="77777777">
      <w:pPr>
        <w:spacing w:after="0" w:line="240" w:lineRule="auto"/>
        <w:jc w:val="both"/>
        <w:rPr>
          <w:rFonts w:eastAsia="Times New Roman"/>
          <w:b/>
          <w:bCs/>
        </w:rPr>
      </w:pPr>
    </w:p>
    <w:p w:rsidRPr="008F3EA9" w:rsidR="008F3EA9" w:rsidP="008F3EA9" w:rsidRDefault="008F3EA9" w14:paraId="24FC2DFA" w14:textId="77777777">
      <w:pPr>
        <w:spacing w:after="0" w:line="240" w:lineRule="auto"/>
        <w:jc w:val="both"/>
        <w:rPr>
          <w:rFonts w:eastAsia="Times New Roman"/>
          <w:b/>
          <w:bCs/>
          <w:lang w:eastAsia="en-GB"/>
        </w:rPr>
      </w:pPr>
      <w:r w:rsidRPr="008F3EA9">
        <w:rPr>
          <w:rFonts w:eastAsia="Times New Roman"/>
          <w:b/>
          <w:bCs/>
          <w:lang w:eastAsia="en-GB"/>
        </w:rPr>
        <w:t>Data Protection</w:t>
      </w:r>
    </w:p>
    <w:p w:rsidRPr="00F452A7" w:rsidR="008F3EA9" w:rsidP="008F3EA9" w:rsidRDefault="008F3EA9" w14:paraId="24FC2DFB" w14:textId="14702DDD">
      <w:pPr>
        <w:spacing w:after="0" w:line="240" w:lineRule="auto"/>
        <w:jc w:val="both"/>
        <w:rPr>
          <w:rFonts w:eastAsia="Times New Roman"/>
          <w:lang w:eastAsia="en-GB"/>
        </w:rPr>
      </w:pPr>
      <w:r w:rsidRPr="008F3EA9">
        <w:rPr>
          <w:rFonts w:eastAsia="Times New Roman"/>
          <w:lang w:eastAsia="en-GB"/>
        </w:rPr>
        <w:t xml:space="preserve">Relevant data will be collected to support this policy. </w:t>
      </w:r>
      <w:r w:rsidRPr="000B36E9" w:rsidR="000B36E9">
        <w:rPr>
          <w:rFonts w:eastAsia="Times New Roman"/>
          <w:bCs/>
        </w:rPr>
        <w:t>New Forest Mencap</w:t>
      </w:r>
      <w:r w:rsidRPr="000B36E9">
        <w:rPr>
          <w:rFonts w:eastAsia="Times New Roman"/>
          <w:bCs/>
        </w:rPr>
        <w:t xml:space="preserve"> </w:t>
      </w:r>
      <w:r w:rsidRPr="000B36E9">
        <w:rPr>
          <w:rFonts w:eastAsia="Times New Roman"/>
          <w:lang w:eastAsia="en-GB"/>
        </w:rPr>
        <w:t xml:space="preserve">treats </w:t>
      </w:r>
      <w:r w:rsidRPr="008F3EA9">
        <w:rPr>
          <w:rFonts w:eastAsia="Times New Roman"/>
          <w:lang w:eastAsia="en-GB"/>
        </w:rPr>
        <w:t xml:space="preserve">personal data collected by workers or applicants for the purposes of equal opportunity monitoring in accordance with </w:t>
      </w:r>
      <w:r w:rsidRPr="00F452A7">
        <w:rPr>
          <w:rFonts w:eastAsia="Times New Roman"/>
          <w:lang w:eastAsia="en-GB"/>
        </w:rPr>
        <w:t xml:space="preserve">our </w:t>
      </w:r>
      <w:r w:rsidRPr="00F452A7">
        <w:rPr>
          <w:rFonts w:eastAsia="Times New Roman"/>
          <w:bCs/>
        </w:rPr>
        <w:t>Data Protection Policy</w:t>
      </w:r>
      <w:r w:rsidRPr="00F452A7">
        <w:rPr>
          <w:rFonts w:eastAsia="Times New Roman"/>
          <w:lang w:eastAsia="en-GB"/>
        </w:rPr>
        <w:t xml:space="preserve">. Information about how data is used and the basis for processing personal data is provided in our Privacy Notices. </w:t>
      </w:r>
    </w:p>
    <w:p w:rsidRPr="00F452A7" w:rsidR="008F3EA9" w:rsidP="008F3EA9" w:rsidRDefault="008F3EA9" w14:paraId="24FC2DFC" w14:textId="77777777">
      <w:pPr>
        <w:spacing w:after="0" w:line="240" w:lineRule="auto"/>
        <w:jc w:val="both"/>
        <w:rPr>
          <w:rFonts w:eastAsia="Times New Roman"/>
          <w:lang w:eastAsia="en-GB"/>
        </w:rPr>
      </w:pPr>
    </w:p>
    <w:p w:rsidR="008F3EA9" w:rsidP="008F3EA9" w:rsidRDefault="007C6239" w14:paraId="24FC2DFD" w14:textId="2A6A2758">
      <w:pPr>
        <w:spacing w:after="0" w:line="240" w:lineRule="auto"/>
        <w:jc w:val="both"/>
        <w:rPr>
          <w:rFonts w:eastAsia="Times New Roman"/>
          <w:lang w:eastAsia="en-GB"/>
        </w:rPr>
      </w:pPr>
      <w:r w:rsidRPr="00F452A7">
        <w:rPr>
          <w:rFonts w:eastAsia="Times New Roman"/>
          <w:lang w:eastAsia="en-GB"/>
        </w:rPr>
        <w:t>In</w:t>
      </w:r>
      <w:r w:rsidRPr="00F452A7" w:rsidR="008F3EA9">
        <w:rPr>
          <w:rFonts w:eastAsia="Times New Roman"/>
          <w:lang w:eastAsia="en-GB"/>
        </w:rPr>
        <w:t xml:space="preserve">appropriate access or disclosure of personal data constitutes a data breach and should be reported in accordance with our </w:t>
      </w:r>
      <w:r w:rsidRPr="00F452A7" w:rsidR="008F3EA9">
        <w:rPr>
          <w:rFonts w:eastAsia="Times New Roman"/>
          <w:bCs/>
        </w:rPr>
        <w:t xml:space="preserve">Data Protection Policy </w:t>
      </w:r>
      <w:r w:rsidRPr="00F452A7" w:rsidR="008F3EA9">
        <w:rPr>
          <w:rFonts w:eastAsia="Times New Roman"/>
          <w:lang w:eastAsia="en-GB"/>
        </w:rPr>
        <w:t xml:space="preserve">immediately. It may also constitute a disciplinary offence, which will be dealt with under our </w:t>
      </w:r>
      <w:r w:rsidRPr="00F452A7" w:rsidR="008F3EA9">
        <w:rPr>
          <w:rFonts w:eastAsia="Times New Roman"/>
          <w:bCs/>
        </w:rPr>
        <w:t>Disciplinary Procedure</w:t>
      </w:r>
      <w:r w:rsidRPr="00F452A7" w:rsidR="008F3EA9">
        <w:rPr>
          <w:rFonts w:eastAsia="Times New Roman"/>
          <w:lang w:eastAsia="en-GB"/>
        </w:rPr>
        <w:t>.</w:t>
      </w:r>
    </w:p>
    <w:p w:rsidRPr="00F452A7" w:rsidR="00F452A7" w:rsidP="008F3EA9" w:rsidRDefault="00F452A7" w14:paraId="1291439D" w14:textId="77777777">
      <w:pPr>
        <w:spacing w:after="0" w:line="240" w:lineRule="auto"/>
        <w:jc w:val="both"/>
        <w:rPr>
          <w:rFonts w:eastAsia="Times New Roman"/>
          <w:lang w:eastAsia="en-GB"/>
        </w:rPr>
      </w:pPr>
    </w:p>
    <w:p w:rsidRPr="008F3EA9" w:rsidR="008F3EA9" w:rsidP="008F3EA9" w:rsidRDefault="008F3EA9" w14:paraId="24FC2DFE" w14:textId="77777777">
      <w:pPr>
        <w:spacing w:after="0" w:line="240" w:lineRule="auto"/>
        <w:jc w:val="both"/>
        <w:rPr>
          <w:rFonts w:eastAsia="Times New Roman"/>
          <w:b/>
          <w:bCs/>
          <w:lang w:eastAsia="en-GB"/>
        </w:rPr>
      </w:pPr>
    </w:p>
    <w:p w:rsidRPr="008F3EA9" w:rsidR="008F3EA9" w:rsidP="008F3EA9" w:rsidRDefault="008F3EA9" w14:paraId="24FC2DFF" w14:textId="77777777">
      <w:pPr>
        <w:spacing w:after="0" w:line="240" w:lineRule="auto"/>
        <w:jc w:val="both"/>
        <w:rPr>
          <w:rFonts w:eastAsia="Times New Roman"/>
          <w:b/>
          <w:bCs/>
          <w:lang w:eastAsia="en-GB"/>
        </w:rPr>
      </w:pPr>
      <w:r w:rsidRPr="008F3EA9">
        <w:rPr>
          <w:rFonts w:eastAsia="Times New Roman"/>
          <w:b/>
          <w:bCs/>
          <w:lang w:eastAsia="en-GB"/>
        </w:rPr>
        <w:t>Implementation, monitoring and review of this policy</w:t>
      </w:r>
    </w:p>
    <w:p w:rsidRPr="008F3EA9" w:rsidR="008F3EA9" w:rsidP="008F3EA9" w:rsidRDefault="008F3EA9" w14:paraId="24FC2E00" w14:textId="2BF8240D">
      <w:pPr>
        <w:spacing w:after="0" w:line="240" w:lineRule="auto"/>
        <w:jc w:val="both"/>
        <w:rPr>
          <w:rFonts w:eastAsia="Times New Roman"/>
          <w:lang w:eastAsia="en-GB"/>
        </w:rPr>
      </w:pPr>
      <w:r w:rsidRPr="008F3EA9">
        <w:rPr>
          <w:rFonts w:eastAsia="Times New Roman"/>
          <w:lang w:eastAsia="en-GB"/>
        </w:rPr>
        <w:t>The</w:t>
      </w:r>
      <w:r w:rsidRPr="008F3EA9">
        <w:rPr>
          <w:rFonts w:eastAsia="Times New Roman"/>
          <w:b/>
          <w:color w:val="FF0000"/>
          <w:lang w:eastAsia="en-GB"/>
        </w:rPr>
        <w:t xml:space="preserve"> </w:t>
      </w:r>
      <w:r w:rsidRPr="00710517" w:rsidR="002A7720">
        <w:rPr>
          <w:rFonts w:eastAsia="Times New Roman"/>
          <w:lang w:eastAsia="en-GB"/>
        </w:rPr>
        <w:t xml:space="preserve">Chair of Trustees </w:t>
      </w:r>
      <w:r w:rsidRPr="008F3EA9">
        <w:rPr>
          <w:rFonts w:eastAsia="Times New Roman"/>
          <w:lang w:eastAsia="en-GB"/>
        </w:rPr>
        <w:t xml:space="preserve">has overall responsibility for implementing and monitoring this policy, which will be reviewed on a regular basis following its implementation and may be changed from time to time. </w:t>
      </w:r>
    </w:p>
    <w:p w:rsidRPr="008F3EA9" w:rsidR="00307210" w:rsidP="005637F3" w:rsidRDefault="00307210" w14:paraId="24FC2E0B" w14:textId="0F68382B">
      <w:pPr>
        <w:pStyle w:val="NormalWeb"/>
        <w:spacing w:before="0" w:beforeAutospacing="0" w:after="0" w:afterAutospacing="0"/>
        <w:jc w:val="both"/>
        <w:rPr>
          <w:rFonts w:ascii="Arial" w:hAnsi="Arial" w:cs="Arial"/>
          <w:lang w:val="en-GB"/>
        </w:rPr>
      </w:pPr>
      <w:r w:rsidRPr="00307210">
        <w:rPr>
          <w:rFonts w:ascii="Arial" w:hAnsi="Arial" w:cs="Arial"/>
          <w:lang w:val="en-GB"/>
        </w:rPr>
        <w:t xml:space="preserve"> </w:t>
      </w:r>
    </w:p>
    <w:p w:rsidR="00F27101" w:rsidP="005637F3" w:rsidRDefault="00307210" w14:paraId="24FC2E0D" w14:textId="5BEE5FD3">
      <w:pPr>
        <w:spacing w:after="0" w:line="240" w:lineRule="auto"/>
        <w:jc w:val="both"/>
        <w:rPr>
          <w:rFonts w:eastAsia="Times New Roman"/>
          <w:lang w:eastAsia="en-GB"/>
        </w:rPr>
      </w:pPr>
      <w:r w:rsidRPr="00307210">
        <w:rPr>
          <w:rFonts w:eastAsia="Times New Roman"/>
          <w:lang w:eastAsia="en-GB"/>
        </w:rPr>
        <w:t xml:space="preserve">Any queries or comments about this policy should be addressed </w:t>
      </w:r>
      <w:r w:rsidRPr="005637F3">
        <w:rPr>
          <w:rFonts w:eastAsia="Times New Roman"/>
          <w:lang w:eastAsia="en-GB"/>
        </w:rPr>
        <w:t xml:space="preserve">to </w:t>
      </w:r>
      <w:r w:rsidRPr="005637F3" w:rsidR="005637F3">
        <w:rPr>
          <w:rFonts w:eastAsia="Times New Roman"/>
          <w:lang w:eastAsia="en-GB"/>
        </w:rPr>
        <w:t>your manager</w:t>
      </w:r>
      <w:r w:rsidR="00A85A9C">
        <w:rPr>
          <w:rFonts w:eastAsia="Times New Roman"/>
          <w:lang w:eastAsia="en-GB"/>
        </w:rPr>
        <w:t>/chair of trustees</w:t>
      </w:r>
      <w:r w:rsidRPr="005637F3" w:rsidR="005637F3">
        <w:rPr>
          <w:rFonts w:eastAsia="Times New Roman"/>
          <w:lang w:eastAsia="en-GB"/>
        </w:rPr>
        <w:t>.</w:t>
      </w:r>
    </w:p>
    <w:p w:rsidR="00A85A9C" w:rsidP="005637F3" w:rsidRDefault="00A85A9C" w14:paraId="6BE86D28" w14:textId="77777777">
      <w:pPr>
        <w:spacing w:after="0" w:line="240" w:lineRule="auto"/>
        <w:jc w:val="both"/>
        <w:rPr>
          <w:rFonts w:eastAsia="Times New Roman"/>
          <w:lang w:eastAsia="en-GB"/>
        </w:rPr>
      </w:pPr>
    </w:p>
    <w:tbl>
      <w:tblPr>
        <w:tblStyle w:val="TableGrid"/>
        <w:tblW w:w="0" w:type="auto"/>
        <w:tblInd w:w="-5" w:type="dxa"/>
        <w:tblLook w:val="04A0" w:firstRow="1" w:lastRow="0" w:firstColumn="1" w:lastColumn="0" w:noHBand="0" w:noVBand="1"/>
      </w:tblPr>
      <w:tblGrid>
        <w:gridCol w:w="2804"/>
        <w:gridCol w:w="2089"/>
        <w:gridCol w:w="2091"/>
        <w:gridCol w:w="2037"/>
      </w:tblGrid>
      <w:tr w:rsidRPr="00A85A9C" w:rsidR="00A85A9C" w:rsidTr="4EB06C8A" w14:paraId="7BD3163C" w14:textId="77777777">
        <w:tc>
          <w:tcPr>
            <w:tcW w:w="2804" w:type="dxa"/>
            <w:tcMar/>
          </w:tcPr>
          <w:p w:rsidRPr="00A85A9C" w:rsidR="00A85A9C" w:rsidP="00A85A9C" w:rsidRDefault="00A85A9C" w14:paraId="13CF2B9B" w14:textId="77777777">
            <w:r w:rsidRPr="00A85A9C">
              <w:t>Date Created/ reviewed</w:t>
            </w:r>
          </w:p>
        </w:tc>
        <w:tc>
          <w:tcPr>
            <w:tcW w:w="2089" w:type="dxa"/>
            <w:tcMar/>
          </w:tcPr>
          <w:p w:rsidRPr="00A85A9C" w:rsidR="00A85A9C" w:rsidP="00A85A9C" w:rsidRDefault="00A85A9C" w14:paraId="0DC8A570" w14:textId="77777777">
            <w:pPr>
              <w:jc w:val="both"/>
            </w:pPr>
            <w:r w:rsidRPr="00A85A9C">
              <w:t xml:space="preserve">Person reviewing </w:t>
            </w:r>
          </w:p>
        </w:tc>
        <w:tc>
          <w:tcPr>
            <w:tcW w:w="2091" w:type="dxa"/>
            <w:tcMar/>
          </w:tcPr>
          <w:p w:rsidRPr="00A85A9C" w:rsidR="00A85A9C" w:rsidP="00A85A9C" w:rsidRDefault="00A85A9C" w14:paraId="657F8224" w14:textId="77777777">
            <w:r w:rsidRPr="00A85A9C">
              <w:t xml:space="preserve">Approved by trustees </w:t>
            </w:r>
          </w:p>
        </w:tc>
        <w:tc>
          <w:tcPr>
            <w:tcW w:w="2037" w:type="dxa"/>
            <w:tcMar/>
          </w:tcPr>
          <w:p w:rsidRPr="00A85A9C" w:rsidR="00A85A9C" w:rsidP="00A85A9C" w:rsidRDefault="00A85A9C" w14:paraId="67B091B7" w14:textId="77777777">
            <w:pPr>
              <w:jc w:val="both"/>
            </w:pPr>
            <w:r w:rsidRPr="00A85A9C">
              <w:t xml:space="preserve">Next review date </w:t>
            </w:r>
          </w:p>
        </w:tc>
      </w:tr>
      <w:tr w:rsidRPr="00A85A9C" w:rsidR="00A85A9C" w:rsidTr="4EB06C8A" w14:paraId="567FA45C" w14:textId="77777777">
        <w:tc>
          <w:tcPr>
            <w:tcW w:w="2804" w:type="dxa"/>
            <w:tcMar/>
          </w:tcPr>
          <w:p w:rsidRPr="00A85A9C" w:rsidR="00A85A9C" w:rsidP="00A85A9C" w:rsidRDefault="00A85A9C" w14:paraId="6C08E631" w14:textId="77777777">
            <w:pPr>
              <w:jc w:val="both"/>
            </w:pPr>
            <w:r w:rsidRPr="00A85A9C">
              <w:t xml:space="preserve">1/10/23 </w:t>
            </w:r>
          </w:p>
        </w:tc>
        <w:tc>
          <w:tcPr>
            <w:tcW w:w="2089" w:type="dxa"/>
            <w:tcMar/>
          </w:tcPr>
          <w:p w:rsidRPr="00A85A9C" w:rsidR="00A85A9C" w:rsidP="00A85A9C" w:rsidRDefault="00A85A9C" w14:paraId="2C73E34F" w14:textId="77777777">
            <w:pPr>
              <w:jc w:val="both"/>
            </w:pPr>
            <w:r w:rsidRPr="00A85A9C">
              <w:t xml:space="preserve">P Pegram </w:t>
            </w:r>
          </w:p>
        </w:tc>
        <w:tc>
          <w:tcPr>
            <w:tcW w:w="2091" w:type="dxa"/>
            <w:tcMar/>
          </w:tcPr>
          <w:p w:rsidRPr="00A85A9C" w:rsidR="00A85A9C" w:rsidP="00A85A9C" w:rsidRDefault="00A85A9C" w14:paraId="74E40AC3" w14:textId="77777777">
            <w:pPr>
              <w:jc w:val="both"/>
            </w:pPr>
          </w:p>
        </w:tc>
        <w:tc>
          <w:tcPr>
            <w:tcW w:w="2037" w:type="dxa"/>
            <w:tcMar/>
          </w:tcPr>
          <w:p w:rsidRPr="00A85A9C" w:rsidR="00A85A9C" w:rsidP="00A85A9C" w:rsidRDefault="00A85A9C" w14:paraId="6B7DDC77" w14:textId="77777777">
            <w:pPr>
              <w:jc w:val="both"/>
            </w:pPr>
            <w:r w:rsidRPr="00A85A9C">
              <w:t>October 2024</w:t>
            </w:r>
          </w:p>
        </w:tc>
      </w:tr>
      <w:tr w:rsidRPr="00A85A9C" w:rsidR="00A85A9C" w:rsidTr="4EB06C8A" w14:paraId="1454B017" w14:textId="77777777">
        <w:tc>
          <w:tcPr>
            <w:tcW w:w="2804" w:type="dxa"/>
            <w:tcMar/>
          </w:tcPr>
          <w:p w:rsidRPr="00A85A9C" w:rsidR="00A85A9C" w:rsidP="00A85A9C" w:rsidRDefault="00A85A9C" w14:paraId="79D1433F" w14:textId="6A6C949E">
            <w:pPr>
              <w:jc w:val="both"/>
            </w:pPr>
            <w:r w:rsidR="4A4092AC">
              <w:rPr/>
              <w:t>20/7/26</w:t>
            </w:r>
          </w:p>
        </w:tc>
        <w:tc>
          <w:tcPr>
            <w:tcW w:w="2089" w:type="dxa"/>
            <w:tcMar/>
          </w:tcPr>
          <w:p w:rsidRPr="00A85A9C" w:rsidR="00A85A9C" w:rsidP="00A85A9C" w:rsidRDefault="00A85A9C" w14:paraId="0231BEE7" w14:textId="7BBF9877">
            <w:pPr>
              <w:jc w:val="both"/>
            </w:pPr>
            <w:r w:rsidR="4A4092AC">
              <w:rPr/>
              <w:t>J McCann</w:t>
            </w:r>
          </w:p>
          <w:p w:rsidRPr="00A85A9C" w:rsidR="00A85A9C" w:rsidP="00A85A9C" w:rsidRDefault="00A85A9C" w14:paraId="6C0DC251" w14:textId="4475156B">
            <w:pPr>
              <w:jc w:val="both"/>
            </w:pPr>
            <w:r w:rsidR="4A4092AC">
              <w:rPr/>
              <w:t>P Pegram</w:t>
            </w:r>
          </w:p>
        </w:tc>
        <w:tc>
          <w:tcPr>
            <w:tcW w:w="2091" w:type="dxa"/>
            <w:tcMar/>
          </w:tcPr>
          <w:p w:rsidRPr="00A85A9C" w:rsidR="00A85A9C" w:rsidP="00A85A9C" w:rsidRDefault="00A85A9C" w14:paraId="66E49622" w14:textId="2EB7C493">
            <w:pPr>
              <w:jc w:val="both"/>
            </w:pPr>
            <w:r w:rsidR="0CF93E9B">
              <w:rPr/>
              <w:t>July 2026</w:t>
            </w:r>
          </w:p>
        </w:tc>
        <w:tc>
          <w:tcPr>
            <w:tcW w:w="2037" w:type="dxa"/>
            <w:tcMar/>
          </w:tcPr>
          <w:p w:rsidRPr="00A85A9C" w:rsidR="00A85A9C" w:rsidP="00A85A9C" w:rsidRDefault="00A85A9C" w14:paraId="6A60882A" w14:textId="77777777">
            <w:pPr>
              <w:jc w:val="both"/>
            </w:pPr>
          </w:p>
        </w:tc>
      </w:tr>
    </w:tbl>
    <w:p w:rsidRPr="005637F3" w:rsidR="00A85A9C" w:rsidP="005637F3" w:rsidRDefault="00A85A9C" w14:paraId="664429DB" w14:textId="77777777">
      <w:pPr>
        <w:spacing w:after="0" w:line="240" w:lineRule="auto"/>
        <w:jc w:val="both"/>
      </w:pPr>
    </w:p>
    <w:sectPr w:rsidRPr="005637F3" w:rsidR="00A85A9C" w:rsidSect="00C82AC2">
      <w:headerReference w:type="default" r:id="rId10"/>
      <w:footerReference w:type="default" r:id="rId11"/>
      <w:headerReference w:type="first" r:id="rId12"/>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B7159" w:rsidP="00307210" w:rsidRDefault="004B7159" w14:paraId="5BE15C37" w14:textId="77777777">
      <w:pPr>
        <w:spacing w:after="0" w:line="240" w:lineRule="auto"/>
      </w:pPr>
      <w:r>
        <w:separator/>
      </w:r>
    </w:p>
  </w:endnote>
  <w:endnote w:type="continuationSeparator" w:id="0">
    <w:p w:rsidR="004B7159" w:rsidP="00307210" w:rsidRDefault="004B7159" w14:paraId="3BC6A4D7" w14:textId="77777777">
      <w:pPr>
        <w:spacing w:after="0" w:line="240" w:lineRule="auto"/>
      </w:pPr>
      <w:r>
        <w:continuationSeparator/>
      </w:r>
    </w:p>
  </w:endnote>
  <w:endnote w:type="continuationNotice" w:id="1">
    <w:p w:rsidR="004B7159" w:rsidRDefault="004B7159" w14:paraId="1E57789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972358"/>
      <w:docPartObj>
        <w:docPartGallery w:val="Page Numbers (Bottom of Page)"/>
        <w:docPartUnique/>
      </w:docPartObj>
    </w:sdtPr>
    <w:sdtEndPr/>
    <w:sdtContent>
      <w:sdt>
        <w:sdtPr>
          <w:id w:val="-2091972359"/>
          <w:docPartObj>
            <w:docPartGallery w:val="Page Numbers (Top of Page)"/>
            <w:docPartUnique/>
          </w:docPartObj>
        </w:sdtPr>
        <w:sdtEndPr/>
        <w:sdtContent>
          <w:p w:rsidR="00AE00C5" w:rsidRDefault="00AE00C5" w14:paraId="24FC2E12" w14:textId="77777777">
            <w:pPr>
              <w:pStyle w:val="Footer"/>
              <w:jc w:val="center"/>
            </w:pPr>
            <w:r w:rsidRPr="00A63E72">
              <w:rPr>
                <w:sz w:val="20"/>
                <w:szCs w:val="20"/>
              </w:rPr>
              <w:t xml:space="preserve">Page </w:t>
            </w:r>
            <w:r w:rsidRPr="00A63E72" w:rsidR="00E64871">
              <w:rPr>
                <w:b/>
                <w:sz w:val="20"/>
                <w:szCs w:val="20"/>
              </w:rPr>
              <w:fldChar w:fldCharType="begin"/>
            </w:r>
            <w:r w:rsidRPr="00A63E72">
              <w:rPr>
                <w:b/>
                <w:sz w:val="20"/>
                <w:szCs w:val="20"/>
              </w:rPr>
              <w:instrText xml:space="preserve"> PAGE </w:instrText>
            </w:r>
            <w:r w:rsidRPr="00A63E72" w:rsidR="00E64871">
              <w:rPr>
                <w:b/>
                <w:sz w:val="20"/>
                <w:szCs w:val="20"/>
              </w:rPr>
              <w:fldChar w:fldCharType="separate"/>
            </w:r>
            <w:r w:rsidR="00835237">
              <w:rPr>
                <w:b/>
                <w:noProof/>
                <w:sz w:val="20"/>
                <w:szCs w:val="20"/>
              </w:rPr>
              <w:t>9</w:t>
            </w:r>
            <w:r w:rsidRPr="00A63E72" w:rsidR="00E64871">
              <w:rPr>
                <w:b/>
                <w:sz w:val="20"/>
                <w:szCs w:val="20"/>
              </w:rPr>
              <w:fldChar w:fldCharType="end"/>
            </w:r>
            <w:r w:rsidRPr="00A63E72">
              <w:rPr>
                <w:sz w:val="20"/>
                <w:szCs w:val="20"/>
              </w:rPr>
              <w:t xml:space="preserve"> of </w:t>
            </w:r>
            <w:r w:rsidRPr="00A63E72" w:rsidR="00E64871">
              <w:rPr>
                <w:b/>
                <w:sz w:val="20"/>
                <w:szCs w:val="20"/>
              </w:rPr>
              <w:fldChar w:fldCharType="begin"/>
            </w:r>
            <w:r w:rsidRPr="00A63E72">
              <w:rPr>
                <w:b/>
                <w:sz w:val="20"/>
                <w:szCs w:val="20"/>
              </w:rPr>
              <w:instrText xml:space="preserve"> NUMPAGES  </w:instrText>
            </w:r>
            <w:r w:rsidRPr="00A63E72" w:rsidR="00E64871">
              <w:rPr>
                <w:b/>
                <w:sz w:val="20"/>
                <w:szCs w:val="20"/>
              </w:rPr>
              <w:fldChar w:fldCharType="separate"/>
            </w:r>
            <w:r w:rsidR="00835237">
              <w:rPr>
                <w:b/>
                <w:noProof/>
                <w:sz w:val="20"/>
                <w:szCs w:val="20"/>
              </w:rPr>
              <w:t>9</w:t>
            </w:r>
            <w:r w:rsidRPr="00A63E72" w:rsidR="00E64871">
              <w:rPr>
                <w:b/>
                <w:sz w:val="20"/>
                <w:szCs w:val="20"/>
              </w:rPr>
              <w:fldChar w:fldCharType="end"/>
            </w:r>
          </w:p>
        </w:sdtContent>
      </w:sdt>
    </w:sdtContent>
  </w:sdt>
  <w:p w:rsidR="00AE00C5" w:rsidRDefault="00AE00C5" w14:paraId="24FC2E1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B7159" w:rsidP="00307210" w:rsidRDefault="004B7159" w14:paraId="3C7A9FF1" w14:textId="77777777">
      <w:pPr>
        <w:spacing w:after="0" w:line="240" w:lineRule="auto"/>
      </w:pPr>
      <w:r>
        <w:separator/>
      </w:r>
    </w:p>
  </w:footnote>
  <w:footnote w:type="continuationSeparator" w:id="0">
    <w:p w:rsidR="004B7159" w:rsidP="00307210" w:rsidRDefault="004B7159" w14:paraId="65A0DB58" w14:textId="77777777">
      <w:pPr>
        <w:spacing w:after="0" w:line="240" w:lineRule="auto"/>
      </w:pPr>
      <w:r>
        <w:continuationSeparator/>
      </w:r>
    </w:p>
  </w:footnote>
  <w:footnote w:type="continuationNotice" w:id="1">
    <w:p w:rsidR="004B7159" w:rsidRDefault="004B7159" w14:paraId="43A446D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B36E9" w:rsidRDefault="000B36E9" w14:paraId="6D1DE1BA" w14:textId="6D8490B1">
    <w:pPr>
      <w:pStyle w:val="Header"/>
    </w:pPr>
    <w:r>
      <w:rPr>
        <w:noProof/>
      </w:rPr>
      <w:drawing>
        <wp:anchor distT="0" distB="0" distL="114300" distR="114300" simplePos="0" relativeHeight="251662336" behindDoc="1" locked="0" layoutInCell="1" allowOverlap="1" wp14:anchorId="11AFB517" wp14:editId="24F92A65">
          <wp:simplePos x="0" y="0"/>
          <wp:positionH relativeFrom="margin">
            <wp:align>right</wp:align>
          </wp:positionH>
          <wp:positionV relativeFrom="paragraph">
            <wp:posOffset>-105410</wp:posOffset>
          </wp:positionV>
          <wp:extent cx="1095375" cy="572770"/>
          <wp:effectExtent l="0" t="0" r="9525" b="0"/>
          <wp:wrapTight wrapText="bothSides">
            <wp:wrapPolygon edited="0">
              <wp:start x="0" y="0"/>
              <wp:lineTo x="0" y="20834"/>
              <wp:lineTo x="21412" y="20834"/>
              <wp:lineTo x="21412" y="0"/>
              <wp:lineTo x="0" y="0"/>
            </wp:wrapPolygon>
          </wp:wrapTight>
          <wp:docPr id="35181259" name="Picture 3518125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572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E00C5" w:rsidRDefault="000B36E9" w14:paraId="24FC2E15" w14:textId="3BA3CAD4">
    <w:pPr>
      <w:pStyle w:val="Header"/>
    </w:pPr>
    <w:r>
      <w:rPr>
        <w:noProof/>
      </w:rPr>
      <w:drawing>
        <wp:anchor distT="0" distB="0" distL="114300" distR="114300" simplePos="0" relativeHeight="251660288" behindDoc="1" locked="0" layoutInCell="1" allowOverlap="1" wp14:anchorId="15A8F3D2" wp14:editId="69612E2F">
          <wp:simplePos x="0" y="0"/>
          <wp:positionH relativeFrom="margin">
            <wp:align>right</wp:align>
          </wp:positionH>
          <wp:positionV relativeFrom="paragraph">
            <wp:posOffset>-106680</wp:posOffset>
          </wp:positionV>
          <wp:extent cx="1095375" cy="572770"/>
          <wp:effectExtent l="0" t="0" r="9525" b="0"/>
          <wp:wrapTight wrapText="bothSides">
            <wp:wrapPolygon edited="0">
              <wp:start x="0" y="0"/>
              <wp:lineTo x="0" y="20834"/>
              <wp:lineTo x="21412" y="20834"/>
              <wp:lineTo x="21412" y="0"/>
              <wp:lineTo x="0" y="0"/>
            </wp:wrapPolygon>
          </wp:wrapTight>
          <wp:docPr id="205601854" name="Picture 20560185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572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B095F"/>
    <w:multiLevelType w:val="hybridMultilevel"/>
    <w:tmpl w:val="5C8CD5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BDC7507"/>
    <w:multiLevelType w:val="multilevel"/>
    <w:tmpl w:val="B574AB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66247E2"/>
    <w:multiLevelType w:val="hybridMultilevel"/>
    <w:tmpl w:val="EAA6A9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FBB4478"/>
    <w:multiLevelType w:val="multilevel"/>
    <w:tmpl w:val="1A48C6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69204B8"/>
    <w:multiLevelType w:val="hybridMultilevel"/>
    <w:tmpl w:val="59CA30FA"/>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5" w15:restartNumberingAfterBreak="0">
    <w:nsid w:val="5F213AF0"/>
    <w:multiLevelType w:val="hybridMultilevel"/>
    <w:tmpl w:val="97C83F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32F4185"/>
    <w:multiLevelType w:val="hybridMultilevel"/>
    <w:tmpl w:val="2902BD5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75883979"/>
    <w:multiLevelType w:val="hybridMultilevel"/>
    <w:tmpl w:val="1B783204"/>
    <w:lvl w:ilvl="0" w:tplc="08090001">
      <w:start w:val="1"/>
      <w:numFmt w:val="bullet"/>
      <w:lvlText w:val=""/>
      <w:lvlJc w:val="left"/>
      <w:pPr>
        <w:ind w:left="1080" w:hanging="360"/>
      </w:pPr>
      <w:rPr>
        <w:rFonts w:hint="default" w:ascii="Symbol" w:hAnsi="Symbol"/>
      </w:rPr>
    </w:lvl>
    <w:lvl w:ilvl="1" w:tplc="1958A6A8">
      <w:numFmt w:val="bullet"/>
      <w:lvlText w:val="-"/>
      <w:lvlJc w:val="left"/>
      <w:pPr>
        <w:ind w:left="1800" w:hanging="360"/>
      </w:pPr>
      <w:rPr>
        <w:rFonts w:hint="default" w:ascii="Arial" w:hAnsi="Arial" w:eastAsia="Times New Roman" w:cs="Arial"/>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436707580">
    <w:abstractNumId w:val="3"/>
  </w:num>
  <w:num w:numId="2" w16cid:durableId="1103570583">
    <w:abstractNumId w:val="1"/>
  </w:num>
  <w:num w:numId="3" w16cid:durableId="1772385270">
    <w:abstractNumId w:val="6"/>
  </w:num>
  <w:num w:numId="4" w16cid:durableId="1952978620">
    <w:abstractNumId w:val="7"/>
  </w:num>
  <w:num w:numId="5" w16cid:durableId="374693531">
    <w:abstractNumId w:val="4"/>
  </w:num>
  <w:num w:numId="6" w16cid:durableId="323822492">
    <w:abstractNumId w:val="5"/>
  </w:num>
  <w:num w:numId="7" w16cid:durableId="1686711657">
    <w:abstractNumId w:val="0"/>
  </w:num>
  <w:num w:numId="8" w16cid:durableId="649864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EwNDEwMzEztTA2sjRX0lEKTi0uzszPAykwqgUAR6IaKiwAAAA="/>
  </w:docVars>
  <w:rsids>
    <w:rsidRoot w:val="00307210"/>
    <w:rsid w:val="00002AAF"/>
    <w:rsid w:val="000974BC"/>
    <w:rsid w:val="00097F4B"/>
    <w:rsid w:val="000B36E9"/>
    <w:rsid w:val="000C2EFB"/>
    <w:rsid w:val="0010111C"/>
    <w:rsid w:val="0011229C"/>
    <w:rsid w:val="001454EA"/>
    <w:rsid w:val="00193AB2"/>
    <w:rsid w:val="001B3AA4"/>
    <w:rsid w:val="001C0E33"/>
    <w:rsid w:val="002033F2"/>
    <w:rsid w:val="002200C9"/>
    <w:rsid w:val="002A7720"/>
    <w:rsid w:val="002D3FD5"/>
    <w:rsid w:val="002D5019"/>
    <w:rsid w:val="002E6280"/>
    <w:rsid w:val="002E7FA3"/>
    <w:rsid w:val="00307210"/>
    <w:rsid w:val="003923C6"/>
    <w:rsid w:val="003B5904"/>
    <w:rsid w:val="003B7F6B"/>
    <w:rsid w:val="00403682"/>
    <w:rsid w:val="004520AA"/>
    <w:rsid w:val="0046674A"/>
    <w:rsid w:val="00483716"/>
    <w:rsid w:val="004B7159"/>
    <w:rsid w:val="004D71D1"/>
    <w:rsid w:val="004E070F"/>
    <w:rsid w:val="005637F3"/>
    <w:rsid w:val="005914CC"/>
    <w:rsid w:val="005A0BED"/>
    <w:rsid w:val="005D209C"/>
    <w:rsid w:val="005D5473"/>
    <w:rsid w:val="00606A87"/>
    <w:rsid w:val="00647596"/>
    <w:rsid w:val="006B0033"/>
    <w:rsid w:val="00710517"/>
    <w:rsid w:val="00711460"/>
    <w:rsid w:val="0071190F"/>
    <w:rsid w:val="007421BA"/>
    <w:rsid w:val="00790782"/>
    <w:rsid w:val="007C0AFD"/>
    <w:rsid w:val="007C6239"/>
    <w:rsid w:val="007E2668"/>
    <w:rsid w:val="008048B7"/>
    <w:rsid w:val="00832763"/>
    <w:rsid w:val="00835237"/>
    <w:rsid w:val="008B6D1B"/>
    <w:rsid w:val="008F3EA9"/>
    <w:rsid w:val="00907A71"/>
    <w:rsid w:val="009663F9"/>
    <w:rsid w:val="009C64D1"/>
    <w:rsid w:val="009E7E0D"/>
    <w:rsid w:val="00A63E72"/>
    <w:rsid w:val="00A705ED"/>
    <w:rsid w:val="00A73630"/>
    <w:rsid w:val="00A85A9C"/>
    <w:rsid w:val="00AC20EF"/>
    <w:rsid w:val="00AE00C5"/>
    <w:rsid w:val="00AE0219"/>
    <w:rsid w:val="00B23653"/>
    <w:rsid w:val="00B26A89"/>
    <w:rsid w:val="00B35ACB"/>
    <w:rsid w:val="00B74EE6"/>
    <w:rsid w:val="00B8338C"/>
    <w:rsid w:val="00B875FA"/>
    <w:rsid w:val="00BD135C"/>
    <w:rsid w:val="00C243BF"/>
    <w:rsid w:val="00C64DD1"/>
    <w:rsid w:val="00C82AC2"/>
    <w:rsid w:val="00CB2320"/>
    <w:rsid w:val="00D4749D"/>
    <w:rsid w:val="00D63971"/>
    <w:rsid w:val="00D80A2A"/>
    <w:rsid w:val="00D95758"/>
    <w:rsid w:val="00DE7456"/>
    <w:rsid w:val="00E115F5"/>
    <w:rsid w:val="00E33962"/>
    <w:rsid w:val="00E6258C"/>
    <w:rsid w:val="00E64871"/>
    <w:rsid w:val="00F20B59"/>
    <w:rsid w:val="00F23A41"/>
    <w:rsid w:val="00F27101"/>
    <w:rsid w:val="00F452A7"/>
    <w:rsid w:val="00F5025B"/>
    <w:rsid w:val="00FD0514"/>
    <w:rsid w:val="00FE08FC"/>
    <w:rsid w:val="00FF0F95"/>
    <w:rsid w:val="0CF93E9B"/>
    <w:rsid w:val="0D9E67A4"/>
    <w:rsid w:val="0FBE484C"/>
    <w:rsid w:val="1291D354"/>
    <w:rsid w:val="15B3E9AD"/>
    <w:rsid w:val="16AB751C"/>
    <w:rsid w:val="218EEC2C"/>
    <w:rsid w:val="2FFB91FB"/>
    <w:rsid w:val="34C9D235"/>
    <w:rsid w:val="369D05E1"/>
    <w:rsid w:val="439490BF"/>
    <w:rsid w:val="4A4092AC"/>
    <w:rsid w:val="4EB06C8A"/>
    <w:rsid w:val="5E5A7A9B"/>
    <w:rsid w:val="67538D31"/>
    <w:rsid w:val="6D9D93B2"/>
    <w:rsid w:val="7A77F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C2D3D"/>
  <w15:docId w15:val="{ECC786C4-12F7-470D-9B25-32F9BF28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7210"/>
    <w:rPr>
      <w:rFonts w:ascii="Arial" w:hAnsi="Arial" w:eastAsia="Calibri" w:cs="Arial"/>
      <w:sz w:val="24"/>
      <w:szCs w:val="24"/>
    </w:rPr>
  </w:style>
  <w:style w:type="paragraph" w:styleId="Heading4">
    <w:name w:val="heading 4"/>
    <w:basedOn w:val="Normal"/>
    <w:next w:val="Normal"/>
    <w:link w:val="Heading4Char"/>
    <w:uiPriority w:val="9"/>
    <w:unhideWhenUsed/>
    <w:qFormat/>
    <w:rsid w:val="00307210"/>
    <w:pPr>
      <w:keepNext/>
      <w:spacing w:before="240" w:after="60"/>
      <w:outlineLvl w:val="3"/>
    </w:pPr>
    <w:rPr>
      <w:rFonts w:ascii="Calibri" w:hAnsi="Calibri" w:eastAsia="Times New Roman" w:cs="Times New Roman"/>
      <w:b/>
      <w:b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uiPriority w:val="9"/>
    <w:rsid w:val="00307210"/>
    <w:rPr>
      <w:rFonts w:ascii="Calibri" w:hAnsi="Calibri" w:eastAsia="Times New Roman" w:cs="Times New Roman"/>
      <w:b/>
      <w:bCs/>
      <w:sz w:val="28"/>
      <w:szCs w:val="28"/>
    </w:rPr>
  </w:style>
  <w:style w:type="paragraph" w:styleId="NormalWeb">
    <w:name w:val="Normal (Web)"/>
    <w:basedOn w:val="Normal"/>
    <w:uiPriority w:val="99"/>
    <w:unhideWhenUsed/>
    <w:rsid w:val="00307210"/>
    <w:pPr>
      <w:spacing w:before="100" w:beforeAutospacing="1" w:after="100" w:afterAutospacing="1" w:line="240" w:lineRule="auto"/>
    </w:pPr>
    <w:rPr>
      <w:rFonts w:ascii="Times New Roman" w:hAnsi="Times New Roman" w:eastAsia="Times New Roman" w:cs="Times New Roman"/>
      <w:lang w:val="en-US"/>
    </w:rPr>
  </w:style>
  <w:style w:type="paragraph" w:styleId="ListParagraph">
    <w:name w:val="List Paragraph"/>
    <w:basedOn w:val="Normal"/>
    <w:uiPriority w:val="34"/>
    <w:qFormat/>
    <w:rsid w:val="00307210"/>
    <w:pPr>
      <w:ind w:left="720"/>
    </w:pPr>
  </w:style>
  <w:style w:type="paragraph" w:styleId="Header">
    <w:name w:val="header"/>
    <w:basedOn w:val="Normal"/>
    <w:link w:val="HeaderChar"/>
    <w:uiPriority w:val="99"/>
    <w:unhideWhenUsed/>
    <w:rsid w:val="00307210"/>
    <w:pPr>
      <w:tabs>
        <w:tab w:val="center" w:pos="4513"/>
        <w:tab w:val="right" w:pos="9026"/>
      </w:tabs>
      <w:spacing w:after="0" w:line="240" w:lineRule="auto"/>
    </w:pPr>
  </w:style>
  <w:style w:type="character" w:styleId="HeaderChar" w:customStyle="1">
    <w:name w:val="Header Char"/>
    <w:basedOn w:val="DefaultParagraphFont"/>
    <w:link w:val="Header"/>
    <w:uiPriority w:val="99"/>
    <w:rsid w:val="00307210"/>
    <w:rPr>
      <w:rFonts w:ascii="Arial" w:hAnsi="Arial" w:eastAsia="Calibri" w:cs="Arial"/>
      <w:sz w:val="24"/>
      <w:szCs w:val="24"/>
    </w:rPr>
  </w:style>
  <w:style w:type="paragraph" w:styleId="Footer">
    <w:name w:val="footer"/>
    <w:basedOn w:val="Normal"/>
    <w:link w:val="FooterChar"/>
    <w:uiPriority w:val="99"/>
    <w:unhideWhenUsed/>
    <w:rsid w:val="00307210"/>
    <w:pPr>
      <w:tabs>
        <w:tab w:val="center" w:pos="4513"/>
        <w:tab w:val="right" w:pos="9026"/>
      </w:tabs>
      <w:spacing w:after="0" w:line="240" w:lineRule="auto"/>
    </w:pPr>
  </w:style>
  <w:style w:type="character" w:styleId="FooterChar" w:customStyle="1">
    <w:name w:val="Footer Char"/>
    <w:basedOn w:val="DefaultParagraphFont"/>
    <w:link w:val="Footer"/>
    <w:uiPriority w:val="99"/>
    <w:rsid w:val="00307210"/>
    <w:rPr>
      <w:rFonts w:ascii="Arial" w:hAnsi="Arial" w:eastAsia="Calibri" w:cs="Arial"/>
      <w:sz w:val="24"/>
      <w:szCs w:val="24"/>
    </w:rPr>
  </w:style>
  <w:style w:type="character" w:styleId="CommentReference">
    <w:name w:val="annotation reference"/>
    <w:basedOn w:val="DefaultParagraphFont"/>
    <w:uiPriority w:val="99"/>
    <w:semiHidden/>
    <w:unhideWhenUsed/>
    <w:rsid w:val="000974BC"/>
    <w:rPr>
      <w:sz w:val="16"/>
      <w:szCs w:val="16"/>
    </w:rPr>
  </w:style>
  <w:style w:type="paragraph" w:styleId="CommentText">
    <w:name w:val="annotation text"/>
    <w:basedOn w:val="Normal"/>
    <w:link w:val="CommentTextChar"/>
    <w:uiPriority w:val="99"/>
    <w:unhideWhenUsed/>
    <w:rsid w:val="000974BC"/>
    <w:pPr>
      <w:spacing w:line="240" w:lineRule="auto"/>
    </w:pPr>
    <w:rPr>
      <w:sz w:val="20"/>
      <w:szCs w:val="20"/>
    </w:rPr>
  </w:style>
  <w:style w:type="character" w:styleId="CommentTextChar" w:customStyle="1">
    <w:name w:val="Comment Text Char"/>
    <w:basedOn w:val="DefaultParagraphFont"/>
    <w:link w:val="CommentText"/>
    <w:uiPriority w:val="99"/>
    <w:rsid w:val="000974BC"/>
    <w:rPr>
      <w:rFonts w:ascii="Arial" w:hAnsi="Arial" w:eastAsia="Calibri" w:cs="Arial"/>
      <w:sz w:val="20"/>
      <w:szCs w:val="20"/>
    </w:rPr>
  </w:style>
  <w:style w:type="paragraph" w:styleId="CommentSubject">
    <w:name w:val="annotation subject"/>
    <w:basedOn w:val="CommentText"/>
    <w:next w:val="CommentText"/>
    <w:link w:val="CommentSubjectChar"/>
    <w:uiPriority w:val="99"/>
    <w:semiHidden/>
    <w:unhideWhenUsed/>
    <w:rsid w:val="000974BC"/>
    <w:rPr>
      <w:b/>
      <w:bCs/>
    </w:rPr>
  </w:style>
  <w:style w:type="character" w:styleId="CommentSubjectChar" w:customStyle="1">
    <w:name w:val="Comment Subject Char"/>
    <w:basedOn w:val="CommentTextChar"/>
    <w:link w:val="CommentSubject"/>
    <w:uiPriority w:val="99"/>
    <w:semiHidden/>
    <w:rsid w:val="000974BC"/>
    <w:rPr>
      <w:rFonts w:ascii="Arial" w:hAnsi="Arial" w:eastAsia="Calibri" w:cs="Arial"/>
      <w:b/>
      <w:bCs/>
      <w:sz w:val="20"/>
      <w:szCs w:val="20"/>
    </w:rPr>
  </w:style>
  <w:style w:type="table" w:styleId="TableGrid">
    <w:name w:val="Table Grid"/>
    <w:basedOn w:val="TableNormal"/>
    <w:rsid w:val="00A85A9C"/>
    <w:pPr>
      <w:spacing w:after="0" w:line="240" w:lineRule="auto"/>
    </w:pPr>
    <w:rPr>
      <w:rFonts w:ascii="Calibri" w:hAnsi="Calibri" w:eastAsia="Calibri"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61393">
      <w:bodyDiv w:val="1"/>
      <w:marLeft w:val="0"/>
      <w:marRight w:val="0"/>
      <w:marTop w:val="0"/>
      <w:marBottom w:val="0"/>
      <w:divBdr>
        <w:top w:val="none" w:sz="0" w:space="0" w:color="auto"/>
        <w:left w:val="none" w:sz="0" w:space="0" w:color="auto"/>
        <w:bottom w:val="none" w:sz="0" w:space="0" w:color="auto"/>
        <w:right w:val="none" w:sz="0" w:space="0" w:color="auto"/>
      </w:divBdr>
      <w:divsChild>
        <w:div w:id="123889509">
          <w:marLeft w:val="0"/>
          <w:marRight w:val="0"/>
          <w:marTop w:val="0"/>
          <w:marBottom w:val="0"/>
          <w:divBdr>
            <w:top w:val="none" w:sz="0" w:space="0" w:color="auto"/>
            <w:left w:val="none" w:sz="0" w:space="0" w:color="auto"/>
            <w:bottom w:val="none" w:sz="0" w:space="0" w:color="auto"/>
            <w:right w:val="none" w:sz="0" w:space="0" w:color="auto"/>
          </w:divBdr>
        </w:div>
        <w:div w:id="613437447">
          <w:marLeft w:val="0"/>
          <w:marRight w:val="0"/>
          <w:marTop w:val="0"/>
          <w:marBottom w:val="0"/>
          <w:divBdr>
            <w:top w:val="none" w:sz="0" w:space="0" w:color="auto"/>
            <w:left w:val="none" w:sz="0" w:space="0" w:color="auto"/>
            <w:bottom w:val="none" w:sz="0" w:space="0" w:color="auto"/>
            <w:right w:val="none" w:sz="0" w:space="0" w:color="auto"/>
          </w:divBdr>
        </w:div>
        <w:div w:id="1243562755">
          <w:marLeft w:val="0"/>
          <w:marRight w:val="0"/>
          <w:marTop w:val="0"/>
          <w:marBottom w:val="0"/>
          <w:divBdr>
            <w:top w:val="none" w:sz="0" w:space="0" w:color="auto"/>
            <w:left w:val="none" w:sz="0" w:space="0" w:color="auto"/>
            <w:bottom w:val="none" w:sz="0" w:space="0" w:color="auto"/>
            <w:right w:val="none" w:sz="0" w:space="0" w:color="auto"/>
          </w:divBdr>
        </w:div>
        <w:div w:id="1774594371">
          <w:marLeft w:val="0"/>
          <w:marRight w:val="0"/>
          <w:marTop w:val="0"/>
          <w:marBottom w:val="0"/>
          <w:divBdr>
            <w:top w:val="none" w:sz="0" w:space="0" w:color="auto"/>
            <w:left w:val="none" w:sz="0" w:space="0" w:color="auto"/>
            <w:bottom w:val="none" w:sz="0" w:space="0" w:color="auto"/>
            <w:right w:val="none" w:sz="0" w:space="0" w:color="auto"/>
          </w:divBdr>
        </w:div>
        <w:div w:id="142355606">
          <w:marLeft w:val="0"/>
          <w:marRight w:val="0"/>
          <w:marTop w:val="0"/>
          <w:marBottom w:val="0"/>
          <w:divBdr>
            <w:top w:val="none" w:sz="0" w:space="0" w:color="auto"/>
            <w:left w:val="none" w:sz="0" w:space="0" w:color="auto"/>
            <w:bottom w:val="none" w:sz="0" w:space="0" w:color="auto"/>
            <w:right w:val="none" w:sz="0" w:space="0" w:color="auto"/>
          </w:divBdr>
        </w:div>
        <w:div w:id="198906589">
          <w:marLeft w:val="0"/>
          <w:marRight w:val="0"/>
          <w:marTop w:val="0"/>
          <w:marBottom w:val="0"/>
          <w:divBdr>
            <w:top w:val="none" w:sz="0" w:space="0" w:color="auto"/>
            <w:left w:val="none" w:sz="0" w:space="0" w:color="auto"/>
            <w:bottom w:val="none" w:sz="0" w:space="0" w:color="auto"/>
            <w:right w:val="none" w:sz="0" w:space="0" w:color="auto"/>
          </w:divBdr>
        </w:div>
        <w:div w:id="821428694">
          <w:marLeft w:val="0"/>
          <w:marRight w:val="0"/>
          <w:marTop w:val="0"/>
          <w:marBottom w:val="0"/>
          <w:divBdr>
            <w:top w:val="none" w:sz="0" w:space="0" w:color="auto"/>
            <w:left w:val="none" w:sz="0" w:space="0" w:color="auto"/>
            <w:bottom w:val="none" w:sz="0" w:space="0" w:color="auto"/>
            <w:right w:val="none" w:sz="0" w:space="0" w:color="auto"/>
          </w:divBdr>
        </w:div>
        <w:div w:id="116872196">
          <w:marLeft w:val="0"/>
          <w:marRight w:val="0"/>
          <w:marTop w:val="0"/>
          <w:marBottom w:val="0"/>
          <w:divBdr>
            <w:top w:val="none" w:sz="0" w:space="0" w:color="auto"/>
            <w:left w:val="none" w:sz="0" w:space="0" w:color="auto"/>
            <w:bottom w:val="none" w:sz="0" w:space="0" w:color="auto"/>
            <w:right w:val="none" w:sz="0" w:space="0" w:color="auto"/>
          </w:divBdr>
        </w:div>
        <w:div w:id="969171747">
          <w:marLeft w:val="0"/>
          <w:marRight w:val="0"/>
          <w:marTop w:val="0"/>
          <w:marBottom w:val="0"/>
          <w:divBdr>
            <w:top w:val="none" w:sz="0" w:space="0" w:color="auto"/>
            <w:left w:val="none" w:sz="0" w:space="0" w:color="auto"/>
            <w:bottom w:val="none" w:sz="0" w:space="0" w:color="auto"/>
            <w:right w:val="none" w:sz="0" w:space="0" w:color="auto"/>
          </w:divBdr>
        </w:div>
        <w:div w:id="1305231635">
          <w:marLeft w:val="0"/>
          <w:marRight w:val="0"/>
          <w:marTop w:val="0"/>
          <w:marBottom w:val="0"/>
          <w:divBdr>
            <w:top w:val="none" w:sz="0" w:space="0" w:color="auto"/>
            <w:left w:val="none" w:sz="0" w:space="0" w:color="auto"/>
            <w:bottom w:val="none" w:sz="0" w:space="0" w:color="auto"/>
            <w:right w:val="none" w:sz="0" w:space="0" w:color="auto"/>
          </w:divBdr>
        </w:div>
      </w:divsChild>
    </w:div>
    <w:div w:id="1525048018">
      <w:bodyDiv w:val="1"/>
      <w:marLeft w:val="0"/>
      <w:marRight w:val="0"/>
      <w:marTop w:val="0"/>
      <w:marBottom w:val="0"/>
      <w:divBdr>
        <w:top w:val="none" w:sz="0" w:space="0" w:color="auto"/>
        <w:left w:val="none" w:sz="0" w:space="0" w:color="auto"/>
        <w:bottom w:val="none" w:sz="0" w:space="0" w:color="auto"/>
        <w:right w:val="none" w:sz="0" w:space="0" w:color="auto"/>
      </w:divBdr>
      <w:divsChild>
        <w:div w:id="2032679238">
          <w:marLeft w:val="0"/>
          <w:marRight w:val="0"/>
          <w:marTop w:val="0"/>
          <w:marBottom w:val="0"/>
          <w:divBdr>
            <w:top w:val="none" w:sz="0" w:space="0" w:color="auto"/>
            <w:left w:val="none" w:sz="0" w:space="0" w:color="auto"/>
            <w:bottom w:val="none" w:sz="0" w:space="0" w:color="auto"/>
            <w:right w:val="none" w:sz="0" w:space="0" w:color="auto"/>
          </w:divBdr>
        </w:div>
        <w:div w:id="1255092347">
          <w:marLeft w:val="0"/>
          <w:marRight w:val="0"/>
          <w:marTop w:val="0"/>
          <w:marBottom w:val="0"/>
          <w:divBdr>
            <w:top w:val="none" w:sz="0" w:space="0" w:color="auto"/>
            <w:left w:val="none" w:sz="0" w:space="0" w:color="auto"/>
            <w:bottom w:val="none" w:sz="0" w:space="0" w:color="auto"/>
            <w:right w:val="none" w:sz="0" w:space="0" w:color="auto"/>
          </w:divBdr>
        </w:div>
        <w:div w:id="2115443661">
          <w:marLeft w:val="0"/>
          <w:marRight w:val="0"/>
          <w:marTop w:val="0"/>
          <w:marBottom w:val="0"/>
          <w:divBdr>
            <w:top w:val="none" w:sz="0" w:space="0" w:color="auto"/>
            <w:left w:val="none" w:sz="0" w:space="0" w:color="auto"/>
            <w:bottom w:val="none" w:sz="0" w:space="0" w:color="auto"/>
            <w:right w:val="none" w:sz="0" w:space="0" w:color="auto"/>
          </w:divBdr>
        </w:div>
        <w:div w:id="335307562">
          <w:marLeft w:val="0"/>
          <w:marRight w:val="0"/>
          <w:marTop w:val="0"/>
          <w:marBottom w:val="0"/>
          <w:divBdr>
            <w:top w:val="none" w:sz="0" w:space="0" w:color="auto"/>
            <w:left w:val="none" w:sz="0" w:space="0" w:color="auto"/>
            <w:bottom w:val="none" w:sz="0" w:space="0" w:color="auto"/>
            <w:right w:val="none" w:sz="0" w:space="0" w:color="auto"/>
          </w:divBdr>
        </w:div>
      </w:divsChild>
    </w:div>
    <w:div w:id="1968463888">
      <w:bodyDiv w:val="1"/>
      <w:marLeft w:val="0"/>
      <w:marRight w:val="0"/>
      <w:marTop w:val="0"/>
      <w:marBottom w:val="0"/>
      <w:divBdr>
        <w:top w:val="none" w:sz="0" w:space="0" w:color="auto"/>
        <w:left w:val="none" w:sz="0" w:space="0" w:color="auto"/>
        <w:bottom w:val="none" w:sz="0" w:space="0" w:color="auto"/>
        <w:right w:val="none" w:sz="0" w:space="0" w:color="auto"/>
      </w:divBdr>
      <w:divsChild>
        <w:div w:id="746072936">
          <w:marLeft w:val="0"/>
          <w:marRight w:val="0"/>
          <w:marTop w:val="0"/>
          <w:marBottom w:val="0"/>
          <w:divBdr>
            <w:top w:val="none" w:sz="0" w:space="0" w:color="auto"/>
            <w:left w:val="none" w:sz="0" w:space="0" w:color="auto"/>
            <w:bottom w:val="none" w:sz="0" w:space="0" w:color="auto"/>
            <w:right w:val="none" w:sz="0" w:space="0" w:color="auto"/>
          </w:divBdr>
        </w:div>
        <w:div w:id="958030493">
          <w:marLeft w:val="0"/>
          <w:marRight w:val="0"/>
          <w:marTop w:val="0"/>
          <w:marBottom w:val="0"/>
          <w:divBdr>
            <w:top w:val="none" w:sz="0" w:space="0" w:color="auto"/>
            <w:left w:val="none" w:sz="0" w:space="0" w:color="auto"/>
            <w:bottom w:val="none" w:sz="0" w:space="0" w:color="auto"/>
            <w:right w:val="none" w:sz="0" w:space="0" w:color="auto"/>
          </w:divBdr>
        </w:div>
        <w:div w:id="943536720">
          <w:marLeft w:val="0"/>
          <w:marRight w:val="0"/>
          <w:marTop w:val="0"/>
          <w:marBottom w:val="0"/>
          <w:divBdr>
            <w:top w:val="none" w:sz="0" w:space="0" w:color="auto"/>
            <w:left w:val="none" w:sz="0" w:space="0" w:color="auto"/>
            <w:bottom w:val="none" w:sz="0" w:space="0" w:color="auto"/>
            <w:right w:val="none" w:sz="0" w:space="0" w:color="auto"/>
          </w:divBdr>
        </w:div>
        <w:div w:id="474221953">
          <w:marLeft w:val="0"/>
          <w:marRight w:val="0"/>
          <w:marTop w:val="0"/>
          <w:marBottom w:val="0"/>
          <w:divBdr>
            <w:top w:val="none" w:sz="0" w:space="0" w:color="auto"/>
            <w:left w:val="none" w:sz="0" w:space="0" w:color="auto"/>
            <w:bottom w:val="none" w:sz="0" w:space="0" w:color="auto"/>
            <w:right w:val="none" w:sz="0" w:space="0" w:color="auto"/>
          </w:divBdr>
        </w:div>
        <w:div w:id="388923127">
          <w:marLeft w:val="0"/>
          <w:marRight w:val="0"/>
          <w:marTop w:val="0"/>
          <w:marBottom w:val="0"/>
          <w:divBdr>
            <w:top w:val="none" w:sz="0" w:space="0" w:color="auto"/>
            <w:left w:val="none" w:sz="0" w:space="0" w:color="auto"/>
            <w:bottom w:val="none" w:sz="0" w:space="0" w:color="auto"/>
            <w:right w:val="none" w:sz="0" w:space="0" w:color="auto"/>
          </w:divBdr>
        </w:div>
        <w:div w:id="1692536498">
          <w:marLeft w:val="0"/>
          <w:marRight w:val="0"/>
          <w:marTop w:val="0"/>
          <w:marBottom w:val="0"/>
          <w:divBdr>
            <w:top w:val="none" w:sz="0" w:space="0" w:color="auto"/>
            <w:left w:val="none" w:sz="0" w:space="0" w:color="auto"/>
            <w:bottom w:val="none" w:sz="0" w:space="0" w:color="auto"/>
            <w:right w:val="none" w:sz="0" w:space="0" w:color="auto"/>
          </w:divBdr>
        </w:div>
        <w:div w:id="1275212082">
          <w:marLeft w:val="0"/>
          <w:marRight w:val="0"/>
          <w:marTop w:val="0"/>
          <w:marBottom w:val="0"/>
          <w:divBdr>
            <w:top w:val="none" w:sz="0" w:space="0" w:color="auto"/>
            <w:left w:val="none" w:sz="0" w:space="0" w:color="auto"/>
            <w:bottom w:val="none" w:sz="0" w:space="0" w:color="auto"/>
            <w:right w:val="none" w:sz="0" w:space="0" w:color="auto"/>
          </w:divBdr>
        </w:div>
        <w:div w:id="1960144836">
          <w:marLeft w:val="0"/>
          <w:marRight w:val="0"/>
          <w:marTop w:val="0"/>
          <w:marBottom w:val="0"/>
          <w:divBdr>
            <w:top w:val="none" w:sz="0" w:space="0" w:color="auto"/>
            <w:left w:val="none" w:sz="0" w:space="0" w:color="auto"/>
            <w:bottom w:val="none" w:sz="0" w:space="0" w:color="auto"/>
            <w:right w:val="none" w:sz="0" w:space="0" w:color="auto"/>
          </w:divBdr>
        </w:div>
        <w:div w:id="1581715999">
          <w:marLeft w:val="0"/>
          <w:marRight w:val="0"/>
          <w:marTop w:val="0"/>
          <w:marBottom w:val="0"/>
          <w:divBdr>
            <w:top w:val="none" w:sz="0" w:space="0" w:color="auto"/>
            <w:left w:val="none" w:sz="0" w:space="0" w:color="auto"/>
            <w:bottom w:val="none" w:sz="0" w:space="0" w:color="auto"/>
            <w:right w:val="none" w:sz="0" w:space="0" w:color="auto"/>
          </w:divBdr>
        </w:div>
        <w:div w:id="1207109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f74931-5668-4a4b-9b24-ebb43e2c29f4" xsi:nil="true"/>
    <lcf76f155ced4ddcb4097134ff3c332f xmlns="b0ea30f1-217b-49d2-ac17-20fe54b5968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F0398F53FE5E489194FCA7003CF8B3" ma:contentTypeVersion="19" ma:contentTypeDescription="Create a new document." ma:contentTypeScope="" ma:versionID="3b3b6cacc2741b558859bf9137c8c09c">
  <xsd:schema xmlns:xsd="http://www.w3.org/2001/XMLSchema" xmlns:xs="http://www.w3.org/2001/XMLSchema" xmlns:p="http://schemas.microsoft.com/office/2006/metadata/properties" xmlns:ns2="b0ea30f1-217b-49d2-ac17-20fe54b5968b" xmlns:ns3="ebf74931-5668-4a4b-9b24-ebb43e2c29f4" targetNamespace="http://schemas.microsoft.com/office/2006/metadata/properties" ma:root="true" ma:fieldsID="ea64234273fbad9f79dfee9c17a2a15d" ns2:_="" ns3:_="">
    <xsd:import namespace="b0ea30f1-217b-49d2-ac17-20fe54b5968b"/>
    <xsd:import namespace="ebf74931-5668-4a4b-9b24-ebb43e2c29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a30f1-217b-49d2-ac17-20fe54b59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03efb6-4a9d-44c2-a4f4-367b9625d5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f74931-5668-4a4b-9b24-ebb43e2c29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fec583-f7fe-4c5e-a43e-4a4dd25b77d0}" ma:internalName="TaxCatchAll" ma:showField="CatchAllData" ma:web="ebf74931-5668-4a4b-9b24-ebb43e2c29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EB8264-B642-4737-B4B0-C2EA0117DAD1}">
  <ds:schemaRefs>
    <ds:schemaRef ds:uri="http://schemas.microsoft.com/sharepoint/v3/contenttype/forms"/>
  </ds:schemaRefs>
</ds:datastoreItem>
</file>

<file path=customXml/itemProps2.xml><?xml version="1.0" encoding="utf-8"?>
<ds:datastoreItem xmlns:ds="http://schemas.openxmlformats.org/officeDocument/2006/customXml" ds:itemID="{6D298B5F-61C8-4F7A-9B8B-5EA23B2A75FC}">
  <ds:schemaRefs>
    <ds:schemaRef ds:uri="http://purl.org/dc/dcmitype/"/>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b0ea30f1-217b-49d2-ac17-20fe54b5968b"/>
    <ds:schemaRef ds:uri="ebf74931-5668-4a4b-9b24-ebb43e2c29f4"/>
    <ds:schemaRef ds:uri="http://purl.org/dc/terms/"/>
    <ds:schemaRef ds:uri="http://purl.org/dc/elements/1.1/"/>
  </ds:schemaRefs>
</ds:datastoreItem>
</file>

<file path=customXml/itemProps3.xml><?xml version="1.0" encoding="utf-8"?>
<ds:datastoreItem xmlns:ds="http://schemas.openxmlformats.org/officeDocument/2006/customXml" ds:itemID="{FE3A50E9-2899-4200-BFF8-4AEB9FD09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a30f1-217b-49d2-ac17-20fe54b5968b"/>
    <ds:schemaRef ds:uri="ebf74931-5668-4a4b-9b24-ebb43e2c2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Beasley</dc:creator>
  <cp:lastModifiedBy>Janet McCann</cp:lastModifiedBy>
  <cp:revision>5</cp:revision>
  <dcterms:created xsi:type="dcterms:W3CDTF">2026-06-29T06:39:00Z</dcterms:created>
  <dcterms:modified xsi:type="dcterms:W3CDTF">2026-07-22T10:37:49Z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0x01010003F0398F53FE5E489194FCA7003CF8B3</vt:lpwstr>
  </property>
  <property fmtid="{D5CDD505-2E9C-101B-9397-08002B2CF9AE}" pid="3" name="Order">
    <vt:r8>500200</vt:r8>
  </property>
  <property fmtid="{D5CDD505-2E9C-101B-9397-08002B2CF9AE}" pid="4" name="MediaServiceImageTags">
    <vt:lpwstr/>
  </property>
</Properties>
</file>